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26921" w14:textId="77777777" w:rsidR="00596B04" w:rsidRPr="005807D4" w:rsidRDefault="005807D4">
      <w:pPr>
        <w:spacing w:after="77" w:line="259" w:lineRule="auto"/>
        <w:ind w:left="0" w:right="58" w:firstLine="0"/>
        <w:jc w:val="center"/>
        <w:rPr>
          <w:rFonts w:asciiTheme="minorHAnsi" w:hAnsiTheme="minorHAnsi" w:cstheme="minorHAnsi"/>
          <w:sz w:val="28"/>
          <w:szCs w:val="28"/>
        </w:rPr>
      </w:pPr>
      <w:bookmarkStart w:id="0" w:name="_Hlk109028576"/>
      <w:bookmarkStart w:id="1" w:name="_GoBack"/>
      <w:bookmarkEnd w:id="1"/>
      <w:r>
        <w:rPr>
          <w:rFonts w:asciiTheme="minorHAnsi" w:hAnsiTheme="minorHAnsi" w:cstheme="minorHAnsi"/>
          <w:b/>
          <w:sz w:val="28"/>
          <w:szCs w:val="28"/>
        </w:rPr>
        <w:t xml:space="preserve">Muster: </w:t>
      </w:r>
      <w:r w:rsidR="0066415E" w:rsidRPr="005807D4">
        <w:rPr>
          <w:rFonts w:asciiTheme="minorHAnsi" w:hAnsiTheme="minorHAnsi" w:cstheme="minorHAnsi"/>
          <w:b/>
          <w:sz w:val="28"/>
          <w:szCs w:val="28"/>
        </w:rPr>
        <w:t xml:space="preserve">Nachweis gemäß § 2 Abs. 1 des Nachweisgesetzes </w:t>
      </w:r>
    </w:p>
    <w:bookmarkEnd w:id="0"/>
    <w:p w14:paraId="63D7E5BC" w14:textId="77777777" w:rsidR="005807D4" w:rsidRDefault="005807D4">
      <w:pPr>
        <w:spacing w:after="179" w:line="259" w:lineRule="auto"/>
        <w:ind w:left="0" w:firstLine="0"/>
        <w:jc w:val="right"/>
        <w:rPr>
          <w:rFonts w:asciiTheme="minorHAnsi" w:hAnsiTheme="minorHAnsi" w:cstheme="minorHAnsi"/>
          <w:sz w:val="22"/>
        </w:rPr>
      </w:pPr>
    </w:p>
    <w:p w14:paraId="6C9559D3" w14:textId="77777777" w:rsidR="006C3E2A" w:rsidRDefault="006C3E2A">
      <w:pPr>
        <w:spacing w:after="179" w:line="259" w:lineRule="auto"/>
        <w:ind w:left="0" w:firstLine="0"/>
        <w:jc w:val="right"/>
        <w:rPr>
          <w:rFonts w:asciiTheme="minorHAnsi" w:hAnsiTheme="minorHAnsi" w:cstheme="minorHAnsi"/>
          <w:sz w:val="22"/>
        </w:rPr>
      </w:pPr>
    </w:p>
    <w:p w14:paraId="38A3EF82" w14:textId="77777777" w:rsidR="00596B04" w:rsidRPr="005807D4" w:rsidRDefault="0066415E">
      <w:pPr>
        <w:spacing w:after="179" w:line="259" w:lineRule="auto"/>
        <w:ind w:left="0" w:firstLine="0"/>
        <w:jc w:val="right"/>
        <w:rPr>
          <w:rFonts w:asciiTheme="minorHAnsi" w:hAnsiTheme="minorHAnsi" w:cstheme="minorHAnsi"/>
          <w:sz w:val="22"/>
        </w:rPr>
      </w:pPr>
      <w:r w:rsidRPr="0062397A">
        <w:rPr>
          <w:rFonts w:asciiTheme="minorHAnsi" w:hAnsiTheme="minorHAnsi" w:cstheme="minorHAnsi"/>
          <w:sz w:val="22"/>
          <w:highlight w:val="yellow"/>
        </w:rPr>
        <w:t>Ort, Datum</w:t>
      </w:r>
      <w:r w:rsidRPr="005807D4">
        <w:rPr>
          <w:rFonts w:asciiTheme="minorHAnsi" w:hAnsiTheme="minorHAnsi" w:cstheme="minorHAnsi"/>
          <w:sz w:val="22"/>
        </w:rPr>
        <w:t xml:space="preserve"> </w:t>
      </w:r>
    </w:p>
    <w:p w14:paraId="042831CF" w14:textId="77777777" w:rsidR="00596B04" w:rsidRPr="005807D4" w:rsidRDefault="0066415E">
      <w:pPr>
        <w:spacing w:after="179" w:line="259" w:lineRule="auto"/>
        <w:ind w:left="0" w:right="0" w:firstLine="0"/>
        <w:jc w:val="left"/>
        <w:rPr>
          <w:rFonts w:asciiTheme="minorHAnsi" w:hAnsiTheme="minorHAnsi" w:cstheme="minorHAnsi"/>
          <w:sz w:val="22"/>
        </w:rPr>
      </w:pPr>
      <w:r w:rsidRPr="005807D4">
        <w:rPr>
          <w:rFonts w:asciiTheme="minorHAnsi" w:hAnsiTheme="minorHAnsi" w:cstheme="minorHAnsi"/>
          <w:sz w:val="22"/>
        </w:rPr>
        <w:t xml:space="preserve"> </w:t>
      </w:r>
    </w:p>
    <w:p w14:paraId="150B950A" w14:textId="77777777" w:rsidR="00596B04" w:rsidRPr="005807D4" w:rsidRDefault="0066415E">
      <w:pPr>
        <w:spacing w:after="252"/>
        <w:ind w:right="43"/>
        <w:rPr>
          <w:rFonts w:asciiTheme="minorHAnsi" w:hAnsiTheme="minorHAnsi" w:cstheme="minorHAnsi"/>
          <w:sz w:val="22"/>
        </w:rPr>
      </w:pPr>
      <w:r w:rsidRPr="005807D4">
        <w:rPr>
          <w:rFonts w:asciiTheme="minorHAnsi" w:hAnsiTheme="minorHAnsi" w:cstheme="minorHAnsi"/>
          <w:sz w:val="22"/>
        </w:rPr>
        <w:t xml:space="preserve">Sehr geehrte/r Herr/Frau _______________________, </w:t>
      </w:r>
    </w:p>
    <w:p w14:paraId="78615501" w14:textId="77777777" w:rsidR="00596B04" w:rsidRPr="005807D4" w:rsidRDefault="0066415E">
      <w:pPr>
        <w:spacing w:after="247"/>
        <w:ind w:right="43"/>
        <w:rPr>
          <w:rFonts w:asciiTheme="minorHAnsi" w:hAnsiTheme="minorHAnsi" w:cstheme="minorHAnsi"/>
          <w:sz w:val="22"/>
        </w:rPr>
      </w:pPr>
      <w:r w:rsidRPr="005807D4">
        <w:rPr>
          <w:rFonts w:asciiTheme="minorHAnsi" w:hAnsiTheme="minorHAnsi" w:cstheme="minorHAnsi"/>
          <w:sz w:val="22"/>
          <w:shd w:val="clear" w:color="auto" w:fill="FFFF00"/>
        </w:rPr>
        <w:t>seit/ab</w:t>
      </w:r>
      <w:r w:rsidRPr="005807D4">
        <w:rPr>
          <w:rFonts w:asciiTheme="minorHAnsi" w:hAnsiTheme="minorHAnsi" w:cstheme="minorHAnsi"/>
          <w:sz w:val="22"/>
        </w:rPr>
        <w:t xml:space="preserve"> dem 01.08.2022 verlangt der Gesetzgeber schon bei Arbeitsaufnahme neben dem Arbeitsvertrag die Aushändigung eines Nachweises über die wesentlichen Arbeitsbedingungen. Daher möchten wir mit diesem Schreiben die wesentlichen Arbeitsbedingungen gemäß § 2 Abs. 1 des Nachweisgesetzes (NachwG) schriftlich niederlegen. Den Inhalt Ihres Arbeitsverhältnisses rechtlich bindend bestimmen nur der mit Ihnen abgeschlossene Arbeitsvertrag sowie die für Ihr Arbeitsverhältnis geltenden Gesetze [</w:t>
      </w:r>
      <w:r w:rsidRPr="005807D4">
        <w:rPr>
          <w:rFonts w:asciiTheme="minorHAnsi" w:hAnsiTheme="minorHAnsi" w:cstheme="minorHAnsi"/>
          <w:b/>
          <w:sz w:val="22"/>
          <w:u w:val="single" w:color="000000"/>
          <w:shd w:val="clear" w:color="auto" w:fill="FFFF00"/>
        </w:rPr>
        <w:t>ggf.:</w:t>
      </w:r>
      <w:r w:rsidRPr="005807D4">
        <w:rPr>
          <w:rFonts w:asciiTheme="minorHAnsi" w:hAnsiTheme="minorHAnsi" w:cstheme="minorHAnsi"/>
          <w:sz w:val="22"/>
          <w:shd w:val="clear" w:color="auto" w:fill="FFFF00"/>
        </w:rPr>
        <w:t xml:space="preserve"> </w:t>
      </w:r>
      <w:proofErr w:type="spellStart"/>
      <w:r w:rsidRPr="005807D4">
        <w:rPr>
          <w:rFonts w:asciiTheme="minorHAnsi" w:hAnsiTheme="minorHAnsi" w:cstheme="minorHAnsi"/>
          <w:sz w:val="22"/>
          <w:shd w:val="clear" w:color="auto" w:fill="FFFF00"/>
        </w:rPr>
        <w:t>i.V.m</w:t>
      </w:r>
      <w:proofErr w:type="spellEnd"/>
      <w:r w:rsidRPr="005807D4">
        <w:rPr>
          <w:rFonts w:asciiTheme="minorHAnsi" w:hAnsiTheme="minorHAnsi" w:cstheme="minorHAnsi"/>
          <w:sz w:val="22"/>
          <w:shd w:val="clear" w:color="auto" w:fill="FFFF00"/>
        </w:rPr>
        <w:t>. den für den Betrieb geltenden</w:t>
      </w:r>
      <w:r w:rsidRPr="005807D4">
        <w:rPr>
          <w:rFonts w:asciiTheme="minorHAnsi" w:hAnsiTheme="minorHAnsi" w:cstheme="minorHAnsi"/>
          <w:sz w:val="22"/>
        </w:rPr>
        <w:t xml:space="preserve"> </w:t>
      </w:r>
      <w:r w:rsidRPr="005807D4">
        <w:rPr>
          <w:rFonts w:asciiTheme="minorHAnsi" w:hAnsiTheme="minorHAnsi" w:cstheme="minorHAnsi"/>
          <w:sz w:val="22"/>
          <w:shd w:val="clear" w:color="auto" w:fill="FFFF00"/>
        </w:rPr>
        <w:t>Betriebsvereinbarungen und Tarifverträgen</w:t>
      </w:r>
      <w:r w:rsidRPr="005807D4">
        <w:rPr>
          <w:rFonts w:asciiTheme="minorHAnsi" w:hAnsiTheme="minorHAnsi" w:cstheme="minorHAnsi"/>
          <w:sz w:val="22"/>
        </w:rPr>
        <w:t>]</w:t>
      </w:r>
      <w:r w:rsidR="005807D4">
        <w:rPr>
          <w:rFonts w:asciiTheme="minorHAnsi" w:hAnsiTheme="minorHAnsi" w:cstheme="minorHAnsi"/>
          <w:sz w:val="22"/>
        </w:rPr>
        <w:t>.</w:t>
      </w:r>
    </w:p>
    <w:p w14:paraId="4907064B" w14:textId="77777777" w:rsidR="00596B04" w:rsidRPr="005807D4" w:rsidRDefault="0066415E">
      <w:pPr>
        <w:spacing w:after="247"/>
        <w:ind w:right="43"/>
        <w:rPr>
          <w:rFonts w:asciiTheme="minorHAnsi" w:hAnsiTheme="minorHAnsi" w:cstheme="minorHAnsi"/>
          <w:sz w:val="22"/>
        </w:rPr>
      </w:pPr>
      <w:r w:rsidRPr="005807D4">
        <w:rPr>
          <w:rFonts w:asciiTheme="minorHAnsi" w:hAnsiTheme="minorHAnsi" w:cstheme="minorHAnsi"/>
          <w:sz w:val="22"/>
        </w:rPr>
        <w:t xml:space="preserve">Bei den Darlegungen in diesem Nachweisschreiben handelt es sich um reine Wissenserklärungen und Darstellungen; wir haben ausdrücklich nicht den Willen, uns an die in diesem Nachweis dargestellten Arbeitsbedingungen rechtlich zu binden, wenn sie nicht aufgrund anderer Rechtsgrundlage, insbesondere Gesetz, Tarifvertrag, Betriebsvereinbarung oder Ihres Arbeitsvertrages gelten. Es geht um eine Dokumentation nach unserem aktuellen Kenntnisstand entsprechend den gesetzlichen Vorgaben, mehr nicht. </w:t>
      </w:r>
    </w:p>
    <w:p w14:paraId="2D8939B3" w14:textId="77777777" w:rsidR="00596B04" w:rsidRPr="005807D4" w:rsidRDefault="0066415E">
      <w:pPr>
        <w:spacing w:after="247"/>
        <w:ind w:right="43"/>
        <w:rPr>
          <w:rFonts w:asciiTheme="minorHAnsi" w:hAnsiTheme="minorHAnsi" w:cstheme="minorHAnsi"/>
          <w:sz w:val="22"/>
        </w:rPr>
      </w:pPr>
      <w:r w:rsidRPr="005807D4">
        <w:rPr>
          <w:rFonts w:asciiTheme="minorHAnsi" w:hAnsiTheme="minorHAnsi" w:cstheme="minorHAnsi"/>
          <w:sz w:val="22"/>
        </w:rPr>
        <w:t xml:space="preserve">Wir behalten uns ausdrücklich vor, diesen Nachweis jederzeit zu ändern, zu ergänzen oder zu korrigieren. </w:t>
      </w:r>
    </w:p>
    <w:p w14:paraId="04774253" w14:textId="77777777" w:rsidR="00596B04" w:rsidRPr="005807D4" w:rsidRDefault="0066415E">
      <w:pPr>
        <w:spacing w:after="403"/>
        <w:ind w:right="43"/>
        <w:rPr>
          <w:rFonts w:asciiTheme="minorHAnsi" w:hAnsiTheme="minorHAnsi" w:cstheme="minorHAnsi"/>
          <w:sz w:val="22"/>
        </w:rPr>
      </w:pPr>
      <w:r w:rsidRPr="005807D4">
        <w:rPr>
          <w:rFonts w:asciiTheme="minorHAnsi" w:hAnsiTheme="minorHAnsi" w:cstheme="minorHAnsi"/>
          <w:sz w:val="22"/>
        </w:rPr>
        <w:t xml:space="preserve">Zu den gesetzlich vorgesehenen wesentlichen Arbeitsbedingungen erteilen wir Ihnen in der Reihenfolge des § 2 Abs. 1 NachwG den folgenden Nachweis: </w:t>
      </w:r>
    </w:p>
    <w:p w14:paraId="6E3829C4" w14:textId="77777777" w:rsidR="00596B04" w:rsidRPr="005807D4" w:rsidRDefault="0066415E">
      <w:pPr>
        <w:numPr>
          <w:ilvl w:val="0"/>
          <w:numId w:val="1"/>
        </w:numPr>
        <w:spacing w:after="158" w:line="476" w:lineRule="auto"/>
        <w:ind w:right="37" w:hanging="566"/>
        <w:rPr>
          <w:rFonts w:asciiTheme="minorHAnsi" w:hAnsiTheme="minorHAnsi" w:cstheme="minorHAnsi"/>
          <w:sz w:val="22"/>
        </w:rPr>
      </w:pPr>
      <w:r w:rsidRPr="005807D4">
        <w:rPr>
          <w:rFonts w:asciiTheme="minorHAnsi" w:hAnsiTheme="minorHAnsi" w:cstheme="minorHAnsi"/>
          <w:b/>
          <w:sz w:val="22"/>
        </w:rPr>
        <w:t>„</w:t>
      </w:r>
      <w:r w:rsidR="006C3E2A">
        <w:rPr>
          <w:rFonts w:asciiTheme="minorHAnsi" w:hAnsiTheme="minorHAnsi" w:cstheme="minorHAnsi"/>
          <w:b/>
          <w:sz w:val="22"/>
        </w:rPr>
        <w:t>D</w:t>
      </w:r>
      <w:r w:rsidRPr="005807D4">
        <w:rPr>
          <w:rFonts w:asciiTheme="minorHAnsi" w:hAnsiTheme="minorHAnsi" w:cstheme="minorHAnsi"/>
          <w:b/>
          <w:sz w:val="22"/>
        </w:rPr>
        <w:t xml:space="preserve">er Name und die Anschrift der Vertragsparteien“ </w:t>
      </w:r>
      <w:r w:rsidRPr="005807D4">
        <w:rPr>
          <w:rFonts w:asciiTheme="minorHAnsi" w:hAnsiTheme="minorHAnsi" w:cstheme="minorHAnsi"/>
          <w:sz w:val="22"/>
        </w:rPr>
        <w:t xml:space="preserve">vgl. Arbeitsvertrag </w:t>
      </w:r>
    </w:p>
    <w:p w14:paraId="7BA72635" w14:textId="77777777" w:rsidR="00596B04" w:rsidRPr="005807D4" w:rsidRDefault="0066415E">
      <w:pPr>
        <w:numPr>
          <w:ilvl w:val="0"/>
          <w:numId w:val="1"/>
        </w:numPr>
        <w:spacing w:after="248" w:line="269" w:lineRule="auto"/>
        <w:ind w:right="37" w:hanging="566"/>
        <w:rPr>
          <w:rFonts w:asciiTheme="minorHAnsi" w:hAnsiTheme="minorHAnsi" w:cstheme="minorHAnsi"/>
          <w:sz w:val="22"/>
        </w:rPr>
      </w:pPr>
      <w:r w:rsidRPr="005807D4">
        <w:rPr>
          <w:rFonts w:asciiTheme="minorHAnsi" w:hAnsiTheme="minorHAnsi" w:cstheme="minorHAnsi"/>
          <w:b/>
          <w:sz w:val="22"/>
        </w:rPr>
        <w:t>„</w:t>
      </w:r>
      <w:r w:rsidR="006C3E2A">
        <w:rPr>
          <w:rFonts w:asciiTheme="minorHAnsi" w:hAnsiTheme="minorHAnsi" w:cstheme="minorHAnsi"/>
          <w:b/>
          <w:sz w:val="22"/>
        </w:rPr>
        <w:t>D</w:t>
      </w:r>
      <w:r w:rsidRPr="005807D4">
        <w:rPr>
          <w:rFonts w:asciiTheme="minorHAnsi" w:hAnsiTheme="minorHAnsi" w:cstheme="minorHAnsi"/>
          <w:b/>
          <w:sz w:val="22"/>
        </w:rPr>
        <w:t xml:space="preserve">er Zeitpunkt des Beginns des Arbeitsverhältnisses“ </w:t>
      </w:r>
    </w:p>
    <w:p w14:paraId="5671AF92" w14:textId="77777777" w:rsidR="00596B04" w:rsidRDefault="0066415E">
      <w:pPr>
        <w:ind w:left="559" w:right="43"/>
        <w:rPr>
          <w:rFonts w:asciiTheme="minorHAnsi" w:hAnsiTheme="minorHAnsi" w:cstheme="minorHAnsi"/>
          <w:sz w:val="22"/>
        </w:rPr>
      </w:pPr>
      <w:r w:rsidRPr="005807D4">
        <w:rPr>
          <w:rFonts w:asciiTheme="minorHAnsi" w:hAnsiTheme="minorHAnsi" w:cstheme="minorHAnsi"/>
          <w:sz w:val="22"/>
        </w:rPr>
        <w:t xml:space="preserve">vgl. Arbeitsvertrag – Ist der Beginn des Arbeitsverhältnisses im Arbeitsvertrag nicht geregelt, beginnt das Arbeitsverhältnis mit der Einigung über den Arbeitsvertrag. </w:t>
      </w:r>
    </w:p>
    <w:p w14:paraId="626958AA" w14:textId="77777777" w:rsidR="005807D4" w:rsidRPr="005807D4" w:rsidRDefault="005807D4">
      <w:pPr>
        <w:ind w:left="559" w:right="43"/>
        <w:rPr>
          <w:rFonts w:asciiTheme="minorHAnsi" w:hAnsiTheme="minorHAnsi" w:cstheme="minorHAnsi"/>
          <w:sz w:val="22"/>
        </w:rPr>
      </w:pPr>
    </w:p>
    <w:p w14:paraId="7E7B6FC9" w14:textId="77777777" w:rsidR="00596B04" w:rsidRPr="005807D4" w:rsidRDefault="0066415E">
      <w:pPr>
        <w:numPr>
          <w:ilvl w:val="0"/>
          <w:numId w:val="1"/>
        </w:numPr>
        <w:spacing w:after="248" w:line="269" w:lineRule="auto"/>
        <w:ind w:right="37" w:hanging="566"/>
        <w:rPr>
          <w:rFonts w:asciiTheme="minorHAnsi" w:hAnsiTheme="minorHAnsi" w:cstheme="minorHAnsi"/>
          <w:sz w:val="22"/>
        </w:rPr>
      </w:pPr>
      <w:r w:rsidRPr="005807D4">
        <w:rPr>
          <w:rFonts w:asciiTheme="minorHAnsi" w:hAnsiTheme="minorHAnsi" w:cstheme="minorHAnsi"/>
          <w:b/>
          <w:sz w:val="22"/>
        </w:rPr>
        <w:t>„</w:t>
      </w:r>
      <w:r w:rsidR="006C3E2A">
        <w:rPr>
          <w:rFonts w:asciiTheme="minorHAnsi" w:hAnsiTheme="minorHAnsi" w:cstheme="minorHAnsi"/>
          <w:b/>
          <w:sz w:val="22"/>
        </w:rPr>
        <w:t>B</w:t>
      </w:r>
      <w:r w:rsidRPr="005807D4">
        <w:rPr>
          <w:rFonts w:asciiTheme="minorHAnsi" w:hAnsiTheme="minorHAnsi" w:cstheme="minorHAnsi"/>
          <w:b/>
          <w:sz w:val="22"/>
        </w:rPr>
        <w:t xml:space="preserve">ei befristeten Arbeitsverhältnissen: das Enddatum oder die vorhersehbare Dauer des Arbeitsverhältnisses“  </w:t>
      </w:r>
    </w:p>
    <w:p w14:paraId="607C5FCA" w14:textId="77777777" w:rsidR="00076830" w:rsidRDefault="0066415E">
      <w:pPr>
        <w:tabs>
          <w:tab w:val="center" w:pos="741"/>
          <w:tab w:val="center" w:pos="1818"/>
          <w:tab w:val="center" w:pos="2775"/>
          <w:tab w:val="center" w:pos="3163"/>
          <w:tab w:val="center" w:pos="3644"/>
          <w:tab w:val="center" w:pos="4507"/>
          <w:tab w:val="center" w:pos="5438"/>
          <w:tab w:val="center" w:pos="6020"/>
          <w:tab w:val="center" w:pos="7058"/>
          <w:tab w:val="center" w:pos="8239"/>
          <w:tab w:val="right" w:pos="9126"/>
        </w:tabs>
        <w:ind w:left="0" w:right="0" w:firstLine="0"/>
        <w:jc w:val="left"/>
        <w:rPr>
          <w:rFonts w:asciiTheme="minorHAnsi" w:hAnsiTheme="minorHAnsi" w:cstheme="minorHAnsi"/>
          <w:sz w:val="22"/>
        </w:rPr>
      </w:pPr>
      <w:r w:rsidRPr="005807D4">
        <w:rPr>
          <w:rFonts w:asciiTheme="minorHAnsi" w:eastAsia="Calibri" w:hAnsiTheme="minorHAnsi" w:cstheme="minorHAnsi"/>
          <w:sz w:val="22"/>
        </w:rPr>
        <w:tab/>
      </w:r>
      <w:r w:rsidRPr="005807D4">
        <w:rPr>
          <w:rFonts w:asciiTheme="minorHAnsi" w:hAnsiTheme="minorHAnsi" w:cstheme="minorHAnsi"/>
          <w:sz w:val="22"/>
        </w:rPr>
        <w:t xml:space="preserve">vgl. </w:t>
      </w:r>
      <w:r w:rsidRPr="005807D4">
        <w:rPr>
          <w:rFonts w:asciiTheme="minorHAnsi" w:hAnsiTheme="minorHAnsi" w:cstheme="minorHAnsi"/>
          <w:sz w:val="22"/>
        </w:rPr>
        <w:tab/>
        <w:t xml:space="preserve">Arbeitsvertrag </w:t>
      </w:r>
      <w:r w:rsidRPr="005807D4">
        <w:rPr>
          <w:rFonts w:asciiTheme="minorHAnsi" w:hAnsiTheme="minorHAnsi" w:cstheme="minorHAnsi"/>
          <w:sz w:val="22"/>
        </w:rPr>
        <w:tab/>
        <w:t xml:space="preserve">– </w:t>
      </w:r>
    </w:p>
    <w:p w14:paraId="1E73A645" w14:textId="77777777" w:rsidR="00596B04" w:rsidRDefault="0066415E" w:rsidP="00076830">
      <w:pPr>
        <w:tabs>
          <w:tab w:val="center" w:pos="741"/>
          <w:tab w:val="center" w:pos="1818"/>
          <w:tab w:val="center" w:pos="2775"/>
          <w:tab w:val="center" w:pos="3163"/>
          <w:tab w:val="center" w:pos="3644"/>
          <w:tab w:val="center" w:pos="4507"/>
          <w:tab w:val="center" w:pos="5438"/>
          <w:tab w:val="center" w:pos="6020"/>
          <w:tab w:val="center" w:pos="7058"/>
          <w:tab w:val="center" w:pos="8239"/>
          <w:tab w:val="right" w:pos="9126"/>
        </w:tabs>
        <w:ind w:left="567" w:right="0" w:firstLine="0"/>
        <w:jc w:val="left"/>
        <w:rPr>
          <w:rFonts w:asciiTheme="minorHAnsi" w:hAnsiTheme="minorHAnsi" w:cstheme="minorHAnsi"/>
          <w:sz w:val="22"/>
        </w:rPr>
      </w:pPr>
      <w:r w:rsidRPr="005807D4">
        <w:rPr>
          <w:rFonts w:asciiTheme="minorHAnsi" w:hAnsiTheme="minorHAnsi" w:cstheme="minorHAnsi"/>
          <w:sz w:val="22"/>
        </w:rPr>
        <w:tab/>
        <w:t>Ist ein</w:t>
      </w:r>
      <w:r w:rsidR="00076830">
        <w:rPr>
          <w:rFonts w:asciiTheme="minorHAnsi" w:hAnsiTheme="minorHAnsi" w:cstheme="minorHAnsi"/>
          <w:sz w:val="22"/>
        </w:rPr>
        <w:t xml:space="preserve"> </w:t>
      </w:r>
      <w:r w:rsidRPr="005807D4">
        <w:rPr>
          <w:rFonts w:asciiTheme="minorHAnsi" w:hAnsiTheme="minorHAnsi" w:cstheme="minorHAnsi"/>
          <w:sz w:val="22"/>
        </w:rPr>
        <w:t>Enddatum oder</w:t>
      </w:r>
      <w:r w:rsidR="00076830">
        <w:rPr>
          <w:rFonts w:asciiTheme="minorHAnsi" w:hAnsiTheme="minorHAnsi" w:cstheme="minorHAnsi"/>
          <w:sz w:val="22"/>
        </w:rPr>
        <w:t xml:space="preserve"> </w:t>
      </w:r>
      <w:r w:rsidRPr="005807D4">
        <w:rPr>
          <w:rFonts w:asciiTheme="minorHAnsi" w:hAnsiTheme="minorHAnsi" w:cstheme="minorHAnsi"/>
          <w:sz w:val="22"/>
        </w:rPr>
        <w:t xml:space="preserve">die </w:t>
      </w:r>
      <w:r w:rsidRPr="005807D4">
        <w:rPr>
          <w:rFonts w:asciiTheme="minorHAnsi" w:hAnsiTheme="minorHAnsi" w:cstheme="minorHAnsi"/>
          <w:sz w:val="22"/>
        </w:rPr>
        <w:tab/>
        <w:t>vorhersehbare Dauer</w:t>
      </w:r>
      <w:r w:rsidR="00076830">
        <w:rPr>
          <w:rFonts w:asciiTheme="minorHAnsi" w:hAnsiTheme="minorHAnsi" w:cstheme="minorHAnsi"/>
          <w:sz w:val="22"/>
        </w:rPr>
        <w:t xml:space="preserve"> </w:t>
      </w:r>
      <w:r w:rsidRPr="005807D4">
        <w:rPr>
          <w:rFonts w:asciiTheme="minorHAnsi" w:hAnsiTheme="minorHAnsi" w:cstheme="minorHAnsi"/>
          <w:sz w:val="22"/>
        </w:rPr>
        <w:t xml:space="preserve">des Arbeitsverhältnisses im Arbeitsvertrag nicht geregelt, ist eine Befristung – mit Ausnahme der Befristung auf die Regelaltersgrenze – nicht vereinbart.  </w:t>
      </w:r>
    </w:p>
    <w:p w14:paraId="55BE6F65" w14:textId="77777777" w:rsidR="006C3E2A" w:rsidRDefault="006C3E2A" w:rsidP="00076830">
      <w:pPr>
        <w:tabs>
          <w:tab w:val="center" w:pos="741"/>
          <w:tab w:val="center" w:pos="1818"/>
          <w:tab w:val="center" w:pos="2775"/>
          <w:tab w:val="center" w:pos="3163"/>
          <w:tab w:val="center" w:pos="3644"/>
          <w:tab w:val="center" w:pos="4507"/>
          <w:tab w:val="center" w:pos="5438"/>
          <w:tab w:val="center" w:pos="6020"/>
          <w:tab w:val="center" w:pos="7058"/>
          <w:tab w:val="center" w:pos="8239"/>
          <w:tab w:val="right" w:pos="9126"/>
        </w:tabs>
        <w:ind w:left="567" w:right="0" w:firstLine="0"/>
        <w:jc w:val="left"/>
        <w:rPr>
          <w:rFonts w:asciiTheme="minorHAnsi" w:hAnsiTheme="minorHAnsi" w:cstheme="minorHAnsi"/>
          <w:sz w:val="22"/>
        </w:rPr>
      </w:pPr>
    </w:p>
    <w:p w14:paraId="05C456BA" w14:textId="77777777" w:rsidR="006C3E2A" w:rsidRPr="005807D4" w:rsidRDefault="006C3E2A" w:rsidP="00076830">
      <w:pPr>
        <w:tabs>
          <w:tab w:val="center" w:pos="741"/>
          <w:tab w:val="center" w:pos="1818"/>
          <w:tab w:val="center" w:pos="2775"/>
          <w:tab w:val="center" w:pos="3163"/>
          <w:tab w:val="center" w:pos="3644"/>
          <w:tab w:val="center" w:pos="4507"/>
          <w:tab w:val="center" w:pos="5438"/>
          <w:tab w:val="center" w:pos="6020"/>
          <w:tab w:val="center" w:pos="7058"/>
          <w:tab w:val="center" w:pos="8239"/>
          <w:tab w:val="right" w:pos="9126"/>
        </w:tabs>
        <w:ind w:left="567" w:right="0" w:firstLine="0"/>
        <w:jc w:val="left"/>
        <w:rPr>
          <w:rFonts w:asciiTheme="minorHAnsi" w:hAnsiTheme="minorHAnsi" w:cstheme="minorHAnsi"/>
          <w:sz w:val="22"/>
        </w:rPr>
      </w:pPr>
    </w:p>
    <w:p w14:paraId="583FD9A9" w14:textId="77777777" w:rsidR="00596B04" w:rsidRPr="005807D4" w:rsidRDefault="0066415E">
      <w:pPr>
        <w:numPr>
          <w:ilvl w:val="0"/>
          <w:numId w:val="1"/>
        </w:numPr>
        <w:spacing w:after="248" w:line="269" w:lineRule="auto"/>
        <w:ind w:right="37" w:hanging="566"/>
        <w:rPr>
          <w:rFonts w:asciiTheme="minorHAnsi" w:hAnsiTheme="minorHAnsi" w:cstheme="minorHAnsi"/>
          <w:sz w:val="22"/>
        </w:rPr>
      </w:pPr>
      <w:r w:rsidRPr="005807D4">
        <w:rPr>
          <w:rFonts w:asciiTheme="minorHAnsi" w:hAnsiTheme="minorHAnsi" w:cstheme="minorHAnsi"/>
          <w:b/>
          <w:sz w:val="22"/>
        </w:rPr>
        <w:t>„</w:t>
      </w:r>
      <w:r w:rsidR="006C3E2A">
        <w:rPr>
          <w:rFonts w:asciiTheme="minorHAnsi" w:hAnsiTheme="minorHAnsi" w:cstheme="minorHAnsi"/>
          <w:b/>
          <w:sz w:val="22"/>
        </w:rPr>
        <w:t>D</w:t>
      </w:r>
      <w:r w:rsidRPr="005807D4">
        <w:rPr>
          <w:rFonts w:asciiTheme="minorHAnsi" w:hAnsiTheme="minorHAnsi" w:cstheme="minorHAnsi"/>
          <w:b/>
          <w:sz w:val="22"/>
        </w:rPr>
        <w:t>er Arbeitsort oder, falls der Arbeitnehmer nicht nur an einem bestimmten Arbeitsort tätig sein soll, ein Hinweis darauf, da</w:t>
      </w:r>
      <w:r w:rsidR="005807D4">
        <w:rPr>
          <w:rFonts w:asciiTheme="minorHAnsi" w:hAnsiTheme="minorHAnsi" w:cstheme="minorHAnsi"/>
          <w:b/>
          <w:sz w:val="22"/>
        </w:rPr>
        <w:t>ss</w:t>
      </w:r>
      <w:r w:rsidRPr="005807D4">
        <w:rPr>
          <w:rFonts w:asciiTheme="minorHAnsi" w:hAnsiTheme="minorHAnsi" w:cstheme="minorHAnsi"/>
          <w:b/>
          <w:sz w:val="22"/>
        </w:rPr>
        <w:t xml:space="preserve"> der Arbeitnehmer an verschiedenen Orten beschäftigt werden oder seinen Arbeitsort frei wählen kann“ </w:t>
      </w:r>
    </w:p>
    <w:p w14:paraId="248E1C29" w14:textId="77777777" w:rsidR="00596B04" w:rsidRPr="005807D4" w:rsidRDefault="0066415E">
      <w:pPr>
        <w:spacing w:after="124"/>
        <w:ind w:left="559" w:right="43"/>
        <w:rPr>
          <w:rFonts w:asciiTheme="minorHAnsi" w:hAnsiTheme="minorHAnsi" w:cstheme="minorHAnsi"/>
          <w:sz w:val="22"/>
        </w:rPr>
      </w:pPr>
      <w:r w:rsidRPr="005807D4">
        <w:rPr>
          <w:rFonts w:asciiTheme="minorHAnsi" w:hAnsiTheme="minorHAnsi" w:cstheme="minorHAnsi"/>
          <w:sz w:val="22"/>
        </w:rPr>
        <w:t xml:space="preserve">Nach den Regelungen Ihres Arbeitsvertrags </w:t>
      </w:r>
      <w:proofErr w:type="spellStart"/>
      <w:r w:rsidRPr="005807D4">
        <w:rPr>
          <w:rFonts w:asciiTheme="minorHAnsi" w:hAnsiTheme="minorHAnsi" w:cstheme="minorHAnsi"/>
          <w:sz w:val="22"/>
        </w:rPr>
        <w:t>i.V.m</w:t>
      </w:r>
      <w:proofErr w:type="spellEnd"/>
      <w:r w:rsidRPr="005807D4">
        <w:rPr>
          <w:rFonts w:asciiTheme="minorHAnsi" w:hAnsiTheme="minorHAnsi" w:cstheme="minorHAnsi"/>
          <w:sz w:val="22"/>
        </w:rPr>
        <w:t xml:space="preserve">. § 106 GewO haben wir das Recht, den Arbeitsort nach billigem Ermessen näher zu bestimmen. Bei der Ausübung dieses Ermessens haben wir auch auf Behinderungen des Arbeitnehmers Rücksicht zu nehmen.  </w:t>
      </w:r>
    </w:p>
    <w:p w14:paraId="7ADB1CB8" w14:textId="77777777" w:rsidR="00596B04" w:rsidRPr="005807D4" w:rsidRDefault="0066415E">
      <w:pPr>
        <w:spacing w:after="132"/>
        <w:ind w:left="559" w:right="43"/>
        <w:rPr>
          <w:rFonts w:asciiTheme="minorHAnsi" w:hAnsiTheme="minorHAnsi" w:cstheme="minorHAnsi"/>
          <w:sz w:val="22"/>
        </w:rPr>
      </w:pPr>
      <w:r w:rsidRPr="005807D4">
        <w:rPr>
          <w:rFonts w:asciiTheme="minorHAnsi" w:hAnsiTheme="minorHAnsi" w:cstheme="minorHAnsi"/>
          <w:sz w:val="22"/>
        </w:rPr>
        <w:t xml:space="preserve">Im Ergebnis können Sie an verschiedenen Orten beschäftigt werden. </w:t>
      </w:r>
    </w:p>
    <w:p w14:paraId="42E9B827" w14:textId="77777777" w:rsidR="00596B04" w:rsidRPr="005807D4" w:rsidRDefault="0066415E">
      <w:pPr>
        <w:ind w:left="559" w:right="43"/>
        <w:rPr>
          <w:rFonts w:asciiTheme="minorHAnsi" w:hAnsiTheme="minorHAnsi" w:cstheme="minorHAnsi"/>
          <w:sz w:val="22"/>
        </w:rPr>
      </w:pPr>
      <w:r w:rsidRPr="005807D4">
        <w:rPr>
          <w:rFonts w:asciiTheme="minorHAnsi" w:hAnsiTheme="minorHAnsi" w:cstheme="minorHAnsi"/>
          <w:sz w:val="22"/>
        </w:rPr>
        <w:t>Ihr Arbeitsort ist derzeit auf Grundlage einer Weisung des Arbeitgebers [</w:t>
      </w:r>
      <w:r w:rsidRPr="005807D4">
        <w:rPr>
          <w:rFonts w:asciiTheme="minorHAnsi" w:hAnsiTheme="minorHAnsi" w:cstheme="minorHAnsi"/>
          <w:sz w:val="22"/>
          <w:shd w:val="clear" w:color="auto" w:fill="FFFF00"/>
        </w:rPr>
        <w:t>bitte einfügen</w:t>
      </w:r>
      <w:r w:rsidRPr="005807D4">
        <w:rPr>
          <w:rFonts w:asciiTheme="minorHAnsi" w:hAnsiTheme="minorHAnsi" w:cstheme="minorHAnsi"/>
          <w:sz w:val="22"/>
        </w:rPr>
        <w:t xml:space="preserve">]. </w:t>
      </w:r>
    </w:p>
    <w:p w14:paraId="1B4A8D02" w14:textId="203306BB" w:rsidR="00596B04" w:rsidRDefault="0066415E">
      <w:pPr>
        <w:spacing w:after="132"/>
        <w:ind w:left="559" w:right="43"/>
        <w:rPr>
          <w:rFonts w:asciiTheme="minorHAnsi" w:hAnsiTheme="minorHAnsi" w:cstheme="minorHAnsi"/>
          <w:sz w:val="22"/>
        </w:rPr>
      </w:pPr>
      <w:r w:rsidRPr="005807D4">
        <w:rPr>
          <w:rFonts w:asciiTheme="minorHAnsi" w:hAnsiTheme="minorHAnsi" w:cstheme="minorHAnsi"/>
          <w:sz w:val="22"/>
        </w:rPr>
        <w:t xml:space="preserve">Dieser kann für die Zukunft geändert werden. </w:t>
      </w:r>
    </w:p>
    <w:p w14:paraId="6096047B" w14:textId="7D195765" w:rsidR="00826CE3" w:rsidRDefault="00826CE3">
      <w:pPr>
        <w:spacing w:after="132"/>
        <w:ind w:left="559" w:right="43"/>
        <w:rPr>
          <w:rFonts w:asciiTheme="minorHAnsi" w:hAnsiTheme="minorHAnsi" w:cstheme="minorHAnsi"/>
          <w:sz w:val="22"/>
        </w:rPr>
      </w:pPr>
    </w:p>
    <w:p w14:paraId="503AC576" w14:textId="759B139D" w:rsidR="00826CE3" w:rsidRDefault="00826CE3">
      <w:pPr>
        <w:spacing w:after="132"/>
        <w:ind w:left="559" w:right="43"/>
        <w:rPr>
          <w:rFonts w:asciiTheme="minorHAnsi" w:hAnsiTheme="minorHAnsi" w:cstheme="minorHAnsi"/>
          <w:sz w:val="22"/>
        </w:rPr>
      </w:pPr>
      <w:r>
        <w:rPr>
          <w:rFonts w:asciiTheme="minorHAnsi" w:hAnsiTheme="minorHAnsi" w:cstheme="minorHAnsi"/>
          <w:sz w:val="22"/>
        </w:rPr>
        <w:t>Oder:</w:t>
      </w:r>
    </w:p>
    <w:p w14:paraId="594C5429" w14:textId="7061AB8C" w:rsidR="00826CE3" w:rsidRDefault="00826CE3">
      <w:pPr>
        <w:spacing w:after="132"/>
        <w:ind w:left="559" w:right="43"/>
        <w:rPr>
          <w:rFonts w:asciiTheme="minorHAnsi" w:hAnsiTheme="minorHAnsi" w:cstheme="minorHAnsi"/>
          <w:sz w:val="22"/>
        </w:rPr>
      </w:pPr>
      <w:r>
        <w:rPr>
          <w:rFonts w:asciiTheme="minorHAnsi" w:hAnsiTheme="minorHAnsi" w:cstheme="minorHAnsi"/>
          <w:sz w:val="22"/>
        </w:rPr>
        <w:t xml:space="preserve">Ihr Arbeitsort ist ausschließlich die Niederlassung in … </w:t>
      </w:r>
      <w:r w:rsidRPr="00826CE3">
        <w:rPr>
          <w:rFonts w:asciiTheme="minorHAnsi" w:hAnsiTheme="minorHAnsi" w:cstheme="minorHAnsi"/>
          <w:sz w:val="22"/>
        </w:rPr>
        <w:t>[</w:t>
      </w:r>
      <w:r w:rsidRPr="00826CE3">
        <w:rPr>
          <w:rFonts w:asciiTheme="minorHAnsi" w:hAnsiTheme="minorHAnsi" w:cstheme="minorHAnsi"/>
          <w:sz w:val="22"/>
          <w:highlight w:val="yellow"/>
        </w:rPr>
        <w:t>bitte Adresse einfügen</w:t>
      </w:r>
      <w:r w:rsidRPr="00826CE3">
        <w:rPr>
          <w:rFonts w:asciiTheme="minorHAnsi" w:hAnsiTheme="minorHAnsi" w:cstheme="minorHAnsi"/>
          <w:sz w:val="22"/>
        </w:rPr>
        <w:t>]</w:t>
      </w:r>
    </w:p>
    <w:p w14:paraId="2E6F40E5" w14:textId="77777777" w:rsidR="00826CE3" w:rsidRPr="005807D4" w:rsidRDefault="00826CE3">
      <w:pPr>
        <w:spacing w:after="132"/>
        <w:ind w:left="559" w:right="43"/>
        <w:rPr>
          <w:rFonts w:asciiTheme="minorHAnsi" w:hAnsiTheme="minorHAnsi" w:cstheme="minorHAnsi"/>
          <w:sz w:val="22"/>
        </w:rPr>
      </w:pPr>
    </w:p>
    <w:p w14:paraId="16103B3A" w14:textId="77777777" w:rsidR="00596B04" w:rsidRPr="005807D4" w:rsidRDefault="0066415E">
      <w:pPr>
        <w:spacing w:after="404"/>
        <w:ind w:left="559" w:right="43"/>
        <w:rPr>
          <w:rFonts w:asciiTheme="minorHAnsi" w:hAnsiTheme="minorHAnsi" w:cstheme="minorHAnsi"/>
          <w:sz w:val="22"/>
        </w:rPr>
      </w:pPr>
      <w:r w:rsidRPr="005807D4">
        <w:rPr>
          <w:rFonts w:asciiTheme="minorHAnsi" w:hAnsiTheme="minorHAnsi" w:cstheme="minorHAnsi"/>
          <w:b/>
          <w:sz w:val="22"/>
          <w:u w:val="single" w:color="000000"/>
          <w:shd w:val="clear" w:color="auto" w:fill="FFFF00"/>
        </w:rPr>
        <w:t>bei Homeoffice:</w:t>
      </w:r>
      <w:r w:rsidRPr="005807D4">
        <w:rPr>
          <w:rFonts w:asciiTheme="minorHAnsi" w:hAnsiTheme="minorHAnsi" w:cstheme="minorHAnsi"/>
          <w:sz w:val="22"/>
        </w:rPr>
        <w:t xml:space="preserve"> Ihr Arbeitsort ist derzeit auf Grundlage einer Weisung des Arbeitgebers [</w:t>
      </w:r>
      <w:r w:rsidRPr="005807D4">
        <w:rPr>
          <w:rFonts w:asciiTheme="minorHAnsi" w:hAnsiTheme="minorHAnsi" w:cstheme="minorHAnsi"/>
          <w:sz w:val="22"/>
          <w:shd w:val="clear" w:color="auto" w:fill="FFFF00"/>
        </w:rPr>
        <w:t>bitte einfügen</w:t>
      </w:r>
      <w:r w:rsidRPr="005807D4">
        <w:rPr>
          <w:rFonts w:asciiTheme="minorHAnsi" w:hAnsiTheme="minorHAnsi" w:cstheme="minorHAnsi"/>
          <w:sz w:val="22"/>
        </w:rPr>
        <w:t>]; aufgrund freiwilliger Vereinbarung haben Sie die Möglichkeit, die Arbeitsleistung an [</w:t>
      </w:r>
      <w:r w:rsidRPr="005807D4">
        <w:rPr>
          <w:rFonts w:asciiTheme="minorHAnsi" w:hAnsiTheme="minorHAnsi" w:cstheme="minorHAnsi"/>
          <w:sz w:val="22"/>
          <w:shd w:val="clear" w:color="auto" w:fill="FFFF00"/>
        </w:rPr>
        <w:t>bitte einfügen</w:t>
      </w:r>
      <w:r w:rsidRPr="005807D4">
        <w:rPr>
          <w:rFonts w:asciiTheme="minorHAnsi" w:hAnsiTheme="minorHAnsi" w:cstheme="minorHAnsi"/>
          <w:sz w:val="22"/>
        </w:rPr>
        <w:t>] Tagen in der Woche von Ihrer häuslichen Arbeitsstätte in [</w:t>
      </w:r>
      <w:r w:rsidRPr="005807D4">
        <w:rPr>
          <w:rFonts w:asciiTheme="minorHAnsi" w:hAnsiTheme="minorHAnsi" w:cstheme="minorHAnsi"/>
          <w:sz w:val="22"/>
          <w:shd w:val="clear" w:color="auto" w:fill="FFFF00"/>
        </w:rPr>
        <w:t>bitte einfügen</w:t>
      </w:r>
      <w:r w:rsidRPr="005807D4">
        <w:rPr>
          <w:rFonts w:asciiTheme="minorHAnsi" w:hAnsiTheme="minorHAnsi" w:cstheme="minorHAnsi"/>
          <w:sz w:val="22"/>
        </w:rPr>
        <w:t xml:space="preserve">] aus zu erbringen. </w:t>
      </w:r>
    </w:p>
    <w:p w14:paraId="07BCEE13" w14:textId="77777777" w:rsidR="00596B04" w:rsidRPr="005807D4" w:rsidRDefault="0066415E">
      <w:pPr>
        <w:numPr>
          <w:ilvl w:val="0"/>
          <w:numId w:val="1"/>
        </w:numPr>
        <w:spacing w:after="277" w:line="375" w:lineRule="auto"/>
        <w:ind w:right="37" w:hanging="566"/>
        <w:rPr>
          <w:rFonts w:asciiTheme="minorHAnsi" w:hAnsiTheme="minorHAnsi" w:cstheme="minorHAnsi"/>
          <w:sz w:val="22"/>
        </w:rPr>
      </w:pPr>
      <w:r w:rsidRPr="005807D4">
        <w:rPr>
          <w:rFonts w:asciiTheme="minorHAnsi" w:hAnsiTheme="minorHAnsi" w:cstheme="minorHAnsi"/>
          <w:b/>
          <w:sz w:val="22"/>
        </w:rPr>
        <w:t>„</w:t>
      </w:r>
      <w:r w:rsidR="006C3E2A">
        <w:rPr>
          <w:rFonts w:asciiTheme="minorHAnsi" w:hAnsiTheme="minorHAnsi" w:cstheme="minorHAnsi"/>
          <w:b/>
          <w:sz w:val="22"/>
        </w:rPr>
        <w:t>E</w:t>
      </w:r>
      <w:r w:rsidRPr="005807D4">
        <w:rPr>
          <w:rFonts w:asciiTheme="minorHAnsi" w:hAnsiTheme="minorHAnsi" w:cstheme="minorHAnsi"/>
          <w:b/>
          <w:sz w:val="22"/>
        </w:rPr>
        <w:t xml:space="preserve">ine kurze Charakterisierung oder Beschreibung der vom Arbeitnehmer zu leistenden Tätigkeit“  </w:t>
      </w:r>
      <w:r w:rsidRPr="005807D4">
        <w:rPr>
          <w:rFonts w:asciiTheme="minorHAnsi" w:hAnsiTheme="minorHAnsi" w:cstheme="minorHAnsi"/>
          <w:sz w:val="22"/>
        </w:rPr>
        <w:t>vgl. Arbeitsvertrag [</w:t>
      </w:r>
      <w:r w:rsidRPr="005807D4">
        <w:rPr>
          <w:rFonts w:asciiTheme="minorHAnsi" w:hAnsiTheme="minorHAnsi" w:cstheme="minorHAnsi"/>
          <w:b/>
          <w:sz w:val="22"/>
          <w:u w:val="single" w:color="000000"/>
          <w:shd w:val="clear" w:color="auto" w:fill="FFFF00"/>
        </w:rPr>
        <w:t>ggf.:</w:t>
      </w:r>
      <w:r w:rsidRPr="005807D4">
        <w:rPr>
          <w:rFonts w:asciiTheme="minorHAnsi" w:hAnsiTheme="minorHAnsi" w:cstheme="minorHAnsi"/>
          <w:sz w:val="22"/>
          <w:shd w:val="clear" w:color="auto" w:fill="FFFF00"/>
        </w:rPr>
        <w:t xml:space="preserve"> </w:t>
      </w:r>
      <w:proofErr w:type="spellStart"/>
      <w:r w:rsidRPr="005807D4">
        <w:rPr>
          <w:rFonts w:asciiTheme="minorHAnsi" w:hAnsiTheme="minorHAnsi" w:cstheme="minorHAnsi"/>
          <w:sz w:val="22"/>
          <w:shd w:val="clear" w:color="auto" w:fill="FFFF00"/>
        </w:rPr>
        <w:t>i.V.m</w:t>
      </w:r>
      <w:proofErr w:type="spellEnd"/>
      <w:r w:rsidRPr="005807D4">
        <w:rPr>
          <w:rFonts w:asciiTheme="minorHAnsi" w:hAnsiTheme="minorHAnsi" w:cstheme="minorHAnsi"/>
          <w:sz w:val="22"/>
          <w:shd w:val="clear" w:color="auto" w:fill="FFFF00"/>
        </w:rPr>
        <w:t>. der Stellenbeschreibung</w:t>
      </w:r>
      <w:r w:rsidRPr="005807D4">
        <w:rPr>
          <w:rFonts w:asciiTheme="minorHAnsi" w:hAnsiTheme="minorHAnsi" w:cstheme="minorHAnsi"/>
          <w:sz w:val="22"/>
        </w:rPr>
        <w:t xml:space="preserve">] </w:t>
      </w:r>
    </w:p>
    <w:p w14:paraId="760605BF" w14:textId="77777777" w:rsidR="00596B04" w:rsidRPr="005807D4" w:rsidRDefault="0066415E">
      <w:pPr>
        <w:numPr>
          <w:ilvl w:val="0"/>
          <w:numId w:val="1"/>
        </w:numPr>
        <w:spacing w:after="248" w:line="269" w:lineRule="auto"/>
        <w:ind w:right="37" w:hanging="566"/>
        <w:rPr>
          <w:rFonts w:asciiTheme="minorHAnsi" w:hAnsiTheme="minorHAnsi" w:cstheme="minorHAnsi"/>
          <w:sz w:val="22"/>
        </w:rPr>
      </w:pPr>
      <w:r w:rsidRPr="005807D4">
        <w:rPr>
          <w:rFonts w:asciiTheme="minorHAnsi" w:hAnsiTheme="minorHAnsi" w:cstheme="minorHAnsi"/>
          <w:b/>
          <w:sz w:val="22"/>
        </w:rPr>
        <w:t>„</w:t>
      </w:r>
      <w:r w:rsidR="006C3E2A">
        <w:rPr>
          <w:rFonts w:asciiTheme="minorHAnsi" w:hAnsiTheme="minorHAnsi" w:cstheme="minorHAnsi"/>
          <w:b/>
          <w:sz w:val="22"/>
        </w:rPr>
        <w:t>S</w:t>
      </w:r>
      <w:r w:rsidRPr="005807D4">
        <w:rPr>
          <w:rFonts w:asciiTheme="minorHAnsi" w:hAnsiTheme="minorHAnsi" w:cstheme="minorHAnsi"/>
          <w:b/>
          <w:sz w:val="22"/>
        </w:rPr>
        <w:t xml:space="preserve">ofern vereinbart, die Dauer der Probezeit“ </w:t>
      </w:r>
    </w:p>
    <w:p w14:paraId="60176F17" w14:textId="77777777" w:rsidR="00596B04" w:rsidRPr="005807D4" w:rsidRDefault="0066415E">
      <w:pPr>
        <w:spacing w:after="404"/>
        <w:ind w:left="559" w:right="43"/>
        <w:rPr>
          <w:rFonts w:asciiTheme="minorHAnsi" w:hAnsiTheme="minorHAnsi" w:cstheme="minorHAnsi"/>
          <w:sz w:val="22"/>
        </w:rPr>
      </w:pPr>
      <w:r w:rsidRPr="005807D4">
        <w:rPr>
          <w:rFonts w:asciiTheme="minorHAnsi" w:hAnsiTheme="minorHAnsi" w:cstheme="minorHAnsi"/>
          <w:sz w:val="22"/>
        </w:rPr>
        <w:t xml:space="preserve">vgl. Arbeitsvertrag – Ist im Arbeitsvertrag eine Probezeit nicht geregelt, ist eine Probezeit nicht vereinbart. </w:t>
      </w:r>
    </w:p>
    <w:p w14:paraId="7E0DA52F" w14:textId="77777777" w:rsidR="00596B04" w:rsidRPr="005807D4" w:rsidRDefault="0066415E">
      <w:pPr>
        <w:numPr>
          <w:ilvl w:val="0"/>
          <w:numId w:val="1"/>
        </w:numPr>
        <w:spacing w:after="311" w:line="269" w:lineRule="auto"/>
        <w:ind w:right="37" w:hanging="566"/>
        <w:rPr>
          <w:rFonts w:asciiTheme="minorHAnsi" w:hAnsiTheme="minorHAnsi" w:cstheme="minorHAnsi"/>
          <w:sz w:val="22"/>
        </w:rPr>
      </w:pPr>
      <w:r w:rsidRPr="005807D4">
        <w:rPr>
          <w:rFonts w:asciiTheme="minorHAnsi" w:hAnsiTheme="minorHAnsi" w:cstheme="minorHAnsi"/>
          <w:b/>
          <w:sz w:val="22"/>
        </w:rPr>
        <w:t>„</w:t>
      </w:r>
      <w:r w:rsidR="006C3E2A">
        <w:rPr>
          <w:rFonts w:asciiTheme="minorHAnsi" w:hAnsiTheme="minorHAnsi" w:cstheme="minorHAnsi"/>
          <w:b/>
          <w:sz w:val="22"/>
        </w:rPr>
        <w:t>D</w:t>
      </w:r>
      <w:r w:rsidRPr="005807D4">
        <w:rPr>
          <w:rFonts w:asciiTheme="minorHAnsi" w:hAnsiTheme="minorHAnsi" w:cstheme="minorHAnsi"/>
          <w:b/>
          <w:sz w:val="22"/>
        </w:rPr>
        <w:t xml:space="preserve">ie Zusammensetzung und die Höhe des Arbeitsentgelts einschließlich der Vergütung von Überstunden, der Zuschläge, der Zulagen, Prämien und Sonderzahlungen sowie anderer Bestandteile des Arbeitsentgelts, die jeweils getrennt anzugeben sind, und deren Fälligkeit sowie die Art der Auszahlung“ </w:t>
      </w:r>
    </w:p>
    <w:p w14:paraId="6C87087D" w14:textId="77777777" w:rsidR="00596B04" w:rsidRPr="005807D4" w:rsidRDefault="0066415E">
      <w:pPr>
        <w:numPr>
          <w:ilvl w:val="1"/>
          <w:numId w:val="1"/>
        </w:numPr>
        <w:spacing w:after="129" w:line="269" w:lineRule="auto"/>
        <w:ind w:right="37" w:hanging="425"/>
        <w:rPr>
          <w:rFonts w:asciiTheme="minorHAnsi" w:hAnsiTheme="minorHAnsi" w:cstheme="minorHAnsi"/>
          <w:sz w:val="22"/>
        </w:rPr>
      </w:pPr>
      <w:r w:rsidRPr="005807D4">
        <w:rPr>
          <w:rFonts w:asciiTheme="minorHAnsi" w:hAnsiTheme="minorHAnsi" w:cstheme="minorHAnsi"/>
          <w:b/>
          <w:sz w:val="22"/>
        </w:rPr>
        <w:t>Grundgehalt</w:t>
      </w:r>
      <w:r w:rsidRPr="005807D4">
        <w:rPr>
          <w:rFonts w:asciiTheme="minorHAnsi" w:hAnsiTheme="minorHAnsi" w:cstheme="minorHAnsi"/>
          <w:sz w:val="22"/>
        </w:rPr>
        <w:t xml:space="preserve">: </w:t>
      </w:r>
    </w:p>
    <w:p w14:paraId="135D8C8A" w14:textId="77777777" w:rsidR="00076830" w:rsidRDefault="0066415E">
      <w:pPr>
        <w:spacing w:after="171" w:line="370" w:lineRule="auto"/>
        <w:ind w:left="999" w:right="794"/>
        <w:rPr>
          <w:rFonts w:asciiTheme="minorHAnsi" w:hAnsiTheme="minorHAnsi" w:cstheme="minorHAnsi"/>
          <w:sz w:val="22"/>
          <w:shd w:val="clear" w:color="auto" w:fill="FFFF00"/>
        </w:rPr>
      </w:pPr>
      <w:r w:rsidRPr="005807D4">
        <w:rPr>
          <w:rFonts w:asciiTheme="minorHAnsi" w:hAnsiTheme="minorHAnsi" w:cstheme="minorHAnsi"/>
          <w:sz w:val="22"/>
        </w:rPr>
        <w:t xml:space="preserve">vgl. </w:t>
      </w:r>
      <w:r w:rsidRPr="005807D4">
        <w:rPr>
          <w:rFonts w:asciiTheme="minorHAnsi" w:hAnsiTheme="minorHAnsi" w:cstheme="minorHAnsi"/>
          <w:sz w:val="22"/>
          <w:shd w:val="clear" w:color="auto" w:fill="FFFF00"/>
        </w:rPr>
        <w:t xml:space="preserve">Arbeitsvertrag / </w:t>
      </w:r>
    </w:p>
    <w:p w14:paraId="06E5379E" w14:textId="77777777" w:rsidR="00076830" w:rsidRDefault="00076830">
      <w:pPr>
        <w:spacing w:after="171" w:line="370" w:lineRule="auto"/>
        <w:ind w:left="999" w:right="794"/>
        <w:rPr>
          <w:rFonts w:asciiTheme="minorHAnsi" w:hAnsiTheme="minorHAnsi" w:cstheme="minorHAnsi"/>
          <w:sz w:val="22"/>
          <w:shd w:val="clear" w:color="auto" w:fill="FFFF00"/>
        </w:rPr>
      </w:pPr>
      <w:r w:rsidRPr="00076830">
        <w:rPr>
          <w:rFonts w:asciiTheme="minorHAnsi" w:hAnsiTheme="minorHAnsi" w:cstheme="minorHAnsi"/>
          <w:b/>
          <w:bCs/>
          <w:sz w:val="22"/>
          <w:u w:val="single"/>
          <w:shd w:val="clear" w:color="auto" w:fill="FFFF00"/>
        </w:rPr>
        <w:t>alternativ</w:t>
      </w:r>
      <w:r>
        <w:rPr>
          <w:rFonts w:asciiTheme="minorHAnsi" w:hAnsiTheme="minorHAnsi" w:cstheme="minorHAnsi"/>
          <w:sz w:val="22"/>
          <w:shd w:val="clear" w:color="auto" w:fill="FFFF00"/>
        </w:rPr>
        <w:t xml:space="preserve">: vgl. </w:t>
      </w:r>
      <w:r w:rsidR="0066415E" w:rsidRPr="005807D4">
        <w:rPr>
          <w:rFonts w:asciiTheme="minorHAnsi" w:hAnsiTheme="minorHAnsi" w:cstheme="minorHAnsi"/>
          <w:sz w:val="22"/>
          <w:shd w:val="clear" w:color="auto" w:fill="FFFF00"/>
        </w:rPr>
        <w:t>Tarifvertrag</w:t>
      </w:r>
    </w:p>
    <w:p w14:paraId="229365B1" w14:textId="77777777" w:rsidR="00596B04" w:rsidRPr="005807D4" w:rsidRDefault="0066415E">
      <w:pPr>
        <w:spacing w:after="171" w:line="370" w:lineRule="auto"/>
        <w:ind w:left="999" w:right="794"/>
        <w:rPr>
          <w:rFonts w:asciiTheme="minorHAnsi" w:hAnsiTheme="minorHAnsi" w:cstheme="minorHAnsi"/>
          <w:sz w:val="22"/>
        </w:rPr>
      </w:pPr>
      <w:r w:rsidRPr="005807D4">
        <w:rPr>
          <w:rFonts w:asciiTheme="minorHAnsi" w:hAnsiTheme="minorHAnsi" w:cstheme="minorHAnsi"/>
          <w:b/>
          <w:sz w:val="22"/>
          <w:shd w:val="clear" w:color="auto" w:fill="FFFF00"/>
        </w:rPr>
        <w:t>ggf.:</w:t>
      </w:r>
      <w:r w:rsidRPr="005807D4">
        <w:rPr>
          <w:rFonts w:asciiTheme="minorHAnsi" w:hAnsiTheme="minorHAnsi" w:cstheme="minorHAnsi"/>
          <w:sz w:val="22"/>
        </w:rPr>
        <w:t xml:space="preserve"> Das Grundgehalt wird für jeden Kalendermonat nachträglich ausgezahlt. </w:t>
      </w:r>
    </w:p>
    <w:p w14:paraId="0BB1011C" w14:textId="77777777" w:rsidR="00596B04" w:rsidRPr="005807D4" w:rsidRDefault="0066415E">
      <w:pPr>
        <w:numPr>
          <w:ilvl w:val="1"/>
          <w:numId w:val="1"/>
        </w:numPr>
        <w:spacing w:after="61" w:line="325" w:lineRule="auto"/>
        <w:ind w:right="37" w:hanging="425"/>
        <w:rPr>
          <w:rFonts w:asciiTheme="minorHAnsi" w:hAnsiTheme="minorHAnsi" w:cstheme="minorHAnsi"/>
          <w:sz w:val="22"/>
        </w:rPr>
      </w:pPr>
      <w:r w:rsidRPr="005807D4">
        <w:rPr>
          <w:rFonts w:asciiTheme="minorHAnsi" w:hAnsiTheme="minorHAnsi" w:cstheme="minorHAnsi"/>
          <w:b/>
          <w:sz w:val="22"/>
        </w:rPr>
        <w:lastRenderedPageBreak/>
        <w:t xml:space="preserve">Vergütung von Überstunden: </w:t>
      </w:r>
      <w:r w:rsidRPr="005807D4">
        <w:rPr>
          <w:rFonts w:asciiTheme="minorHAnsi" w:hAnsiTheme="minorHAnsi" w:cstheme="minorHAnsi"/>
          <w:sz w:val="22"/>
        </w:rPr>
        <w:t xml:space="preserve">vgl. Arbeitsvertrag – Ist zur Vergütung von Überstunden im Arbeitsvertrag nichts geregelt, gilt § 612 BGB. </w:t>
      </w:r>
    </w:p>
    <w:p w14:paraId="20843F6E" w14:textId="77777777" w:rsidR="00596B04" w:rsidRDefault="0066415E">
      <w:pPr>
        <w:spacing w:after="286"/>
        <w:ind w:left="999" w:right="43"/>
        <w:rPr>
          <w:rFonts w:asciiTheme="minorHAnsi" w:hAnsiTheme="minorHAnsi" w:cstheme="minorHAnsi"/>
          <w:sz w:val="22"/>
        </w:rPr>
      </w:pPr>
      <w:r w:rsidRPr="005807D4">
        <w:rPr>
          <w:rFonts w:asciiTheme="minorHAnsi" w:hAnsiTheme="minorHAnsi" w:cstheme="minorHAnsi"/>
          <w:sz w:val="22"/>
        </w:rPr>
        <w:t xml:space="preserve">Eine Überstundenvergütung wird für jeden Kalendermonat nachträglich ausgezahlt. </w:t>
      </w:r>
    </w:p>
    <w:p w14:paraId="12ACBBE2" w14:textId="77777777" w:rsidR="00DE1EFA" w:rsidRPr="00046C11" w:rsidRDefault="00DE1EFA" w:rsidP="00DE1EFA">
      <w:pPr>
        <w:spacing w:after="61" w:line="324" w:lineRule="auto"/>
        <w:ind w:left="999" w:right="43"/>
        <w:rPr>
          <w:rFonts w:asciiTheme="minorHAnsi" w:hAnsiTheme="minorHAnsi" w:cstheme="minorHAnsi"/>
          <w:b/>
          <w:bCs/>
          <w:sz w:val="22"/>
          <w:u w:val="single"/>
        </w:rPr>
      </w:pPr>
      <w:r w:rsidRPr="00046C11">
        <w:rPr>
          <w:rFonts w:asciiTheme="minorHAnsi" w:hAnsiTheme="minorHAnsi" w:cstheme="minorHAnsi"/>
          <w:b/>
          <w:bCs/>
          <w:sz w:val="22"/>
          <w:highlight w:val="yellow"/>
          <w:u w:val="single"/>
        </w:rPr>
        <w:t>alternativ</w:t>
      </w:r>
    </w:p>
    <w:p w14:paraId="7DDB556D" w14:textId="77777777" w:rsidR="00EA545D" w:rsidRPr="005807D4" w:rsidRDefault="00EA545D">
      <w:pPr>
        <w:spacing w:after="286"/>
        <w:ind w:left="999" w:right="43"/>
        <w:rPr>
          <w:rFonts w:asciiTheme="minorHAnsi" w:hAnsiTheme="minorHAnsi" w:cstheme="minorHAnsi"/>
          <w:sz w:val="22"/>
        </w:rPr>
      </w:pPr>
      <w:r>
        <w:rPr>
          <w:rFonts w:asciiTheme="minorHAnsi" w:hAnsiTheme="minorHAnsi" w:cstheme="minorHAnsi"/>
          <w:sz w:val="22"/>
        </w:rPr>
        <w:t>Mit Ihrem Gehalt sind maximal Überstunden in Höhe von 10 % ihrer monatlichen vereinbarten Arbeitszeit im Kalendermonat abgegolten. Etwaige darüber erbrachte Überstunden werden nach Wahl des Arbeitgebers durch Freizeit ausgeglichen oder entsprechend dem Grundgehalt vergütet.</w:t>
      </w:r>
    </w:p>
    <w:p w14:paraId="483E3609" w14:textId="77777777" w:rsidR="009547AC" w:rsidRPr="009547AC" w:rsidRDefault="009547AC" w:rsidP="009547AC">
      <w:pPr>
        <w:numPr>
          <w:ilvl w:val="1"/>
          <w:numId w:val="1"/>
        </w:numPr>
        <w:spacing w:after="132" w:line="269" w:lineRule="auto"/>
        <w:ind w:right="37" w:hanging="425"/>
        <w:rPr>
          <w:rFonts w:asciiTheme="minorHAnsi" w:hAnsiTheme="minorHAnsi" w:cstheme="minorHAnsi"/>
          <w:color w:val="auto"/>
          <w:sz w:val="22"/>
        </w:rPr>
      </w:pPr>
      <w:r w:rsidRPr="005807D4">
        <w:rPr>
          <w:rFonts w:asciiTheme="minorHAnsi" w:hAnsiTheme="minorHAnsi" w:cstheme="minorHAnsi"/>
          <w:b/>
          <w:sz w:val="22"/>
        </w:rPr>
        <w:t>Zuschläge</w:t>
      </w:r>
      <w:r>
        <w:rPr>
          <w:rFonts w:asciiTheme="minorHAnsi" w:hAnsiTheme="minorHAnsi" w:cstheme="minorHAnsi"/>
          <w:b/>
          <w:sz w:val="22"/>
        </w:rPr>
        <w:t xml:space="preserve"> </w:t>
      </w:r>
      <w:r w:rsidRPr="009547AC">
        <w:rPr>
          <w:rFonts w:asciiTheme="minorHAnsi" w:hAnsiTheme="minorHAnsi" w:cstheme="minorHAnsi"/>
          <w:b/>
          <w:color w:val="auto"/>
          <w:sz w:val="22"/>
        </w:rPr>
        <w:t xml:space="preserve">/ Zulagen: </w:t>
      </w:r>
    </w:p>
    <w:p w14:paraId="15ABC7BF" w14:textId="77777777" w:rsidR="009547AC" w:rsidRDefault="009547AC" w:rsidP="009547AC">
      <w:pPr>
        <w:spacing w:after="61" w:line="324" w:lineRule="auto"/>
        <w:ind w:left="999" w:right="43"/>
        <w:rPr>
          <w:rFonts w:asciiTheme="minorHAnsi" w:hAnsiTheme="minorHAnsi" w:cstheme="minorHAnsi"/>
          <w:sz w:val="22"/>
        </w:rPr>
      </w:pPr>
      <w:r w:rsidRPr="009547AC">
        <w:rPr>
          <w:rFonts w:asciiTheme="minorHAnsi" w:hAnsiTheme="minorHAnsi" w:cstheme="minorHAnsi"/>
          <w:color w:val="auto"/>
          <w:sz w:val="22"/>
        </w:rPr>
        <w:t xml:space="preserve">vgl. Arbeitsvertrag – Sind dort keine Zuschläge/Zulagen geregelt gibt es für ihr Arbeitsverhältnis keine Zuschläge/Zulagen, soweit solche nicht </w:t>
      </w:r>
      <w:r>
        <w:rPr>
          <w:rFonts w:asciiTheme="minorHAnsi" w:hAnsiTheme="minorHAnsi" w:cstheme="minorHAnsi"/>
          <w:sz w:val="22"/>
        </w:rPr>
        <w:t xml:space="preserve">bereits gesetzlich vorgesehen sind, wie etwa der Nachtzuschlag gem. § 6 des Arbeitszeitgesetzes. </w:t>
      </w:r>
    </w:p>
    <w:p w14:paraId="7A1AA102" w14:textId="77777777" w:rsidR="009547AC" w:rsidRPr="00046C11" w:rsidRDefault="009547AC" w:rsidP="009547AC">
      <w:pPr>
        <w:spacing w:after="61" w:line="324" w:lineRule="auto"/>
        <w:ind w:left="999" w:right="43"/>
        <w:rPr>
          <w:rFonts w:asciiTheme="minorHAnsi" w:hAnsiTheme="minorHAnsi" w:cstheme="minorHAnsi"/>
          <w:b/>
          <w:bCs/>
          <w:sz w:val="22"/>
          <w:u w:val="single"/>
        </w:rPr>
      </w:pPr>
      <w:r w:rsidRPr="00046C11">
        <w:rPr>
          <w:rFonts w:asciiTheme="minorHAnsi" w:hAnsiTheme="minorHAnsi" w:cstheme="minorHAnsi"/>
          <w:b/>
          <w:bCs/>
          <w:sz w:val="22"/>
          <w:highlight w:val="yellow"/>
          <w:u w:val="single"/>
        </w:rPr>
        <w:t>alternativ</w:t>
      </w:r>
    </w:p>
    <w:p w14:paraId="6A9FB386" w14:textId="77777777" w:rsidR="009547AC" w:rsidRDefault="009547AC" w:rsidP="009547AC">
      <w:pPr>
        <w:spacing w:after="61" w:line="324" w:lineRule="auto"/>
        <w:ind w:left="999" w:right="43"/>
        <w:rPr>
          <w:rFonts w:asciiTheme="minorHAnsi" w:hAnsiTheme="minorHAnsi" w:cstheme="minorHAnsi"/>
          <w:sz w:val="22"/>
        </w:rPr>
      </w:pPr>
      <w:r w:rsidRPr="005807D4">
        <w:rPr>
          <w:rFonts w:asciiTheme="minorHAnsi" w:hAnsiTheme="minorHAnsi" w:cstheme="minorHAnsi"/>
          <w:sz w:val="22"/>
        </w:rPr>
        <w:t xml:space="preserve">Höhe und Anspruchsvoraussetzungen von Zuschlägen zu Ihrem Arbeitsverhältnis ergeben sich aus dem anwendbaren Tarifvertrag (vgl. Ziff. 15 dieses Nachweises). </w:t>
      </w:r>
    </w:p>
    <w:p w14:paraId="0BB707CE" w14:textId="77777777" w:rsidR="009547AC" w:rsidRPr="005807D4" w:rsidRDefault="009547AC" w:rsidP="009547AC">
      <w:pPr>
        <w:spacing w:after="61" w:line="324" w:lineRule="auto"/>
        <w:ind w:left="999" w:right="43"/>
        <w:rPr>
          <w:rFonts w:asciiTheme="minorHAnsi" w:hAnsiTheme="minorHAnsi" w:cstheme="minorHAnsi"/>
          <w:sz w:val="22"/>
        </w:rPr>
      </w:pPr>
      <w:r w:rsidRPr="005807D4">
        <w:rPr>
          <w:rFonts w:asciiTheme="minorHAnsi" w:hAnsiTheme="minorHAnsi" w:cstheme="minorHAnsi"/>
          <w:b/>
          <w:sz w:val="22"/>
          <w:u w:val="single" w:color="000000"/>
          <w:shd w:val="clear" w:color="auto" w:fill="FFFF00"/>
        </w:rPr>
        <w:t>alternativ:</w:t>
      </w:r>
      <w:r w:rsidRPr="005807D4">
        <w:rPr>
          <w:rFonts w:asciiTheme="minorHAnsi" w:hAnsiTheme="minorHAnsi" w:cstheme="minorHAnsi"/>
          <w:b/>
          <w:sz w:val="22"/>
        </w:rPr>
        <w:t xml:space="preserve"> </w:t>
      </w:r>
    </w:p>
    <w:p w14:paraId="07B32170" w14:textId="77777777" w:rsidR="009547AC" w:rsidRDefault="009547AC" w:rsidP="009547AC">
      <w:pPr>
        <w:spacing w:after="272"/>
        <w:ind w:left="999" w:right="43"/>
        <w:rPr>
          <w:rFonts w:asciiTheme="minorHAnsi" w:hAnsiTheme="minorHAnsi" w:cstheme="minorHAnsi"/>
          <w:sz w:val="22"/>
        </w:rPr>
      </w:pPr>
      <w:r w:rsidRPr="005807D4">
        <w:rPr>
          <w:rFonts w:asciiTheme="minorHAnsi" w:hAnsiTheme="minorHAnsi" w:cstheme="minorHAnsi"/>
          <w:sz w:val="22"/>
        </w:rPr>
        <w:t>Höhe und Anspruchsvoraussetzungen von Zuschlägen zu Ihrem Arbeitsverhältnis ergeben sich aus den anwendbaren Betriebsvereinbarungen (vgl. Ziff. 15 dieses Nachweises), insbesondere der Betriebsvereinbarung [</w:t>
      </w:r>
      <w:r w:rsidRPr="005807D4">
        <w:rPr>
          <w:rFonts w:asciiTheme="minorHAnsi" w:hAnsiTheme="minorHAnsi" w:cstheme="minorHAnsi"/>
          <w:sz w:val="22"/>
          <w:shd w:val="clear" w:color="auto" w:fill="FFFF00"/>
        </w:rPr>
        <w:t>bitte einfügen</w:t>
      </w:r>
      <w:r w:rsidRPr="005807D4">
        <w:rPr>
          <w:rFonts w:asciiTheme="minorHAnsi" w:hAnsiTheme="minorHAnsi" w:cstheme="minorHAnsi"/>
          <w:sz w:val="22"/>
        </w:rPr>
        <w:t>].</w:t>
      </w:r>
    </w:p>
    <w:p w14:paraId="7E16709E" w14:textId="77777777" w:rsidR="009547AC" w:rsidRPr="005807D4" w:rsidRDefault="009547AC" w:rsidP="009547AC">
      <w:pPr>
        <w:spacing w:after="272"/>
        <w:ind w:left="999" w:right="43"/>
        <w:rPr>
          <w:rFonts w:asciiTheme="minorHAnsi" w:hAnsiTheme="minorHAnsi" w:cstheme="minorHAnsi"/>
          <w:sz w:val="22"/>
        </w:rPr>
      </w:pPr>
      <w:r w:rsidRPr="005807D4">
        <w:rPr>
          <w:rFonts w:asciiTheme="minorHAnsi" w:hAnsiTheme="minorHAnsi" w:cstheme="minorHAnsi"/>
          <w:b/>
          <w:sz w:val="22"/>
          <w:u w:val="single" w:color="000000"/>
          <w:shd w:val="clear" w:color="auto" w:fill="FFFF00"/>
        </w:rPr>
        <w:t>ggf.:</w:t>
      </w:r>
      <w:r w:rsidRPr="005807D4">
        <w:rPr>
          <w:rFonts w:asciiTheme="minorHAnsi" w:hAnsiTheme="minorHAnsi" w:cstheme="minorHAnsi"/>
          <w:sz w:val="22"/>
        </w:rPr>
        <w:t xml:space="preserve"> Die </w:t>
      </w:r>
      <w:r w:rsidRPr="009547AC">
        <w:rPr>
          <w:rFonts w:asciiTheme="minorHAnsi" w:hAnsiTheme="minorHAnsi" w:cstheme="minorHAnsi"/>
          <w:sz w:val="22"/>
        </w:rPr>
        <w:t>Zuschläge/Zulagen werden</w:t>
      </w:r>
      <w:r w:rsidRPr="005807D4">
        <w:rPr>
          <w:rFonts w:asciiTheme="minorHAnsi" w:hAnsiTheme="minorHAnsi" w:cstheme="minorHAnsi"/>
          <w:sz w:val="22"/>
        </w:rPr>
        <w:t xml:space="preserve"> für jeden Kalendermonat nachträglich ausgezahlt. </w:t>
      </w:r>
    </w:p>
    <w:p w14:paraId="4A7D509B" w14:textId="77777777" w:rsidR="00596B04" w:rsidRPr="005807D4" w:rsidRDefault="0066415E">
      <w:pPr>
        <w:numPr>
          <w:ilvl w:val="1"/>
          <w:numId w:val="1"/>
        </w:numPr>
        <w:spacing w:after="131" w:line="269" w:lineRule="auto"/>
        <w:ind w:right="37" w:hanging="425"/>
        <w:rPr>
          <w:rFonts w:asciiTheme="minorHAnsi" w:hAnsiTheme="minorHAnsi" w:cstheme="minorHAnsi"/>
          <w:sz w:val="22"/>
        </w:rPr>
      </w:pPr>
      <w:r w:rsidRPr="005807D4">
        <w:rPr>
          <w:rFonts w:asciiTheme="minorHAnsi" w:hAnsiTheme="minorHAnsi" w:cstheme="minorHAnsi"/>
          <w:b/>
          <w:sz w:val="22"/>
        </w:rPr>
        <w:t xml:space="preserve">Prämien und Sonderzahlung: </w:t>
      </w:r>
    </w:p>
    <w:p w14:paraId="448A2CC4" w14:textId="77777777" w:rsidR="00046C11" w:rsidRDefault="0066415E">
      <w:pPr>
        <w:spacing w:after="110" w:line="275" w:lineRule="auto"/>
        <w:ind w:left="1001" w:right="35" w:hanging="10"/>
        <w:jc w:val="left"/>
        <w:rPr>
          <w:rFonts w:asciiTheme="minorHAnsi" w:hAnsiTheme="minorHAnsi" w:cstheme="minorHAnsi"/>
          <w:sz w:val="22"/>
        </w:rPr>
      </w:pPr>
      <w:r w:rsidRPr="005807D4">
        <w:rPr>
          <w:rFonts w:asciiTheme="minorHAnsi" w:hAnsiTheme="minorHAnsi" w:cstheme="minorHAnsi"/>
          <w:sz w:val="22"/>
        </w:rPr>
        <w:t xml:space="preserve">Ein Anspruch auf einen jährlichen Bonus kann aufgrund der entsprechenden Vereinbarung im Arbeitsvertrag </w:t>
      </w:r>
      <w:proofErr w:type="spellStart"/>
      <w:r w:rsidRPr="005807D4">
        <w:rPr>
          <w:rFonts w:asciiTheme="minorHAnsi" w:hAnsiTheme="minorHAnsi" w:cstheme="minorHAnsi"/>
          <w:sz w:val="22"/>
        </w:rPr>
        <w:t>i.V.m</w:t>
      </w:r>
      <w:proofErr w:type="spellEnd"/>
      <w:r w:rsidRPr="005807D4">
        <w:rPr>
          <w:rFonts w:asciiTheme="minorHAnsi" w:hAnsiTheme="minorHAnsi" w:cstheme="minorHAnsi"/>
          <w:sz w:val="22"/>
        </w:rPr>
        <w:t>. der ergänzenden, jährlich neu abzuschließenden Zielvereinbarung bestehen. Ob und in welcher Höhe ein Anspruch besteht, richtet sich nach dem jeweiligen Grad der Zielerreichung.</w:t>
      </w:r>
    </w:p>
    <w:p w14:paraId="03E4289C" w14:textId="77777777" w:rsidR="00596B04" w:rsidRPr="005807D4" w:rsidRDefault="006C3E2A">
      <w:pPr>
        <w:spacing w:after="110" w:line="275" w:lineRule="auto"/>
        <w:ind w:left="1001" w:right="35" w:hanging="10"/>
        <w:jc w:val="left"/>
        <w:rPr>
          <w:rFonts w:asciiTheme="minorHAnsi" w:hAnsiTheme="minorHAnsi" w:cstheme="minorHAnsi"/>
          <w:sz w:val="22"/>
        </w:rPr>
      </w:pPr>
      <w:r>
        <w:rPr>
          <w:rFonts w:asciiTheme="minorHAnsi" w:hAnsiTheme="minorHAnsi" w:cstheme="minorHAnsi"/>
          <w:b/>
          <w:sz w:val="22"/>
          <w:u w:val="single" w:color="000000"/>
          <w:shd w:val="clear" w:color="auto" w:fill="FFFF00"/>
        </w:rPr>
        <w:t>A</w:t>
      </w:r>
      <w:r w:rsidR="0066415E" w:rsidRPr="005807D4">
        <w:rPr>
          <w:rFonts w:asciiTheme="minorHAnsi" w:hAnsiTheme="minorHAnsi" w:cstheme="minorHAnsi"/>
          <w:b/>
          <w:sz w:val="22"/>
          <w:u w:val="single" w:color="000000"/>
          <w:shd w:val="clear" w:color="auto" w:fill="FFFF00"/>
        </w:rPr>
        <w:t>lternativ:</w:t>
      </w:r>
      <w:r w:rsidR="0066415E" w:rsidRPr="005807D4">
        <w:rPr>
          <w:rFonts w:asciiTheme="minorHAnsi" w:hAnsiTheme="minorHAnsi" w:cstheme="minorHAnsi"/>
          <w:b/>
          <w:sz w:val="22"/>
        </w:rPr>
        <w:t xml:space="preserve"> </w:t>
      </w:r>
    </w:p>
    <w:p w14:paraId="62F68E22" w14:textId="77777777" w:rsidR="00046C11" w:rsidRDefault="0066415E">
      <w:pPr>
        <w:spacing w:after="114"/>
        <w:ind w:left="999" w:right="43"/>
        <w:rPr>
          <w:rFonts w:asciiTheme="minorHAnsi" w:hAnsiTheme="minorHAnsi" w:cstheme="minorHAnsi"/>
          <w:sz w:val="22"/>
        </w:rPr>
      </w:pPr>
      <w:r w:rsidRPr="005807D4">
        <w:rPr>
          <w:rFonts w:asciiTheme="minorHAnsi" w:hAnsiTheme="minorHAnsi" w:cstheme="minorHAnsi"/>
          <w:sz w:val="22"/>
        </w:rPr>
        <w:t xml:space="preserve">Ein Anspruch auf Prämien oder Sonderzahlungen besteht nicht. Der Arbeitgeber erbringt gegebenenfalls, nach freiem Ermessen der Geschäftsleitung, freiwillige Leistungen. </w:t>
      </w:r>
    </w:p>
    <w:p w14:paraId="27B7A7AA" w14:textId="77777777" w:rsidR="00596B04" w:rsidRPr="005807D4" w:rsidRDefault="006C3E2A">
      <w:pPr>
        <w:spacing w:after="114"/>
        <w:ind w:left="999" w:right="43"/>
        <w:rPr>
          <w:rFonts w:asciiTheme="minorHAnsi" w:hAnsiTheme="minorHAnsi" w:cstheme="minorHAnsi"/>
          <w:sz w:val="22"/>
        </w:rPr>
      </w:pPr>
      <w:r>
        <w:rPr>
          <w:rFonts w:asciiTheme="minorHAnsi" w:hAnsiTheme="minorHAnsi" w:cstheme="minorHAnsi"/>
          <w:b/>
          <w:sz w:val="22"/>
          <w:u w:val="single" w:color="000000"/>
          <w:shd w:val="clear" w:color="auto" w:fill="FFFF00"/>
        </w:rPr>
        <w:t>A</w:t>
      </w:r>
      <w:r w:rsidR="0066415E" w:rsidRPr="005807D4">
        <w:rPr>
          <w:rFonts w:asciiTheme="minorHAnsi" w:hAnsiTheme="minorHAnsi" w:cstheme="minorHAnsi"/>
          <w:b/>
          <w:sz w:val="22"/>
          <w:u w:val="single" w:color="000000"/>
          <w:shd w:val="clear" w:color="auto" w:fill="FFFF00"/>
        </w:rPr>
        <w:t>lternativ:</w:t>
      </w:r>
      <w:r w:rsidR="0066415E" w:rsidRPr="005807D4">
        <w:rPr>
          <w:rFonts w:asciiTheme="minorHAnsi" w:hAnsiTheme="minorHAnsi" w:cstheme="minorHAnsi"/>
          <w:b/>
          <w:sz w:val="22"/>
        </w:rPr>
        <w:t xml:space="preserve"> </w:t>
      </w:r>
    </w:p>
    <w:p w14:paraId="4BA7DB28" w14:textId="07B086A6" w:rsidR="00596B04" w:rsidRDefault="0066415E" w:rsidP="006C3E2A">
      <w:pPr>
        <w:ind w:left="999" w:right="43"/>
        <w:rPr>
          <w:rFonts w:asciiTheme="minorHAnsi" w:hAnsiTheme="minorHAnsi" w:cstheme="minorHAnsi"/>
          <w:sz w:val="22"/>
        </w:rPr>
      </w:pPr>
      <w:r w:rsidRPr="005807D4">
        <w:rPr>
          <w:rFonts w:asciiTheme="minorHAnsi" w:hAnsiTheme="minorHAnsi" w:cstheme="minorHAnsi"/>
          <w:sz w:val="22"/>
        </w:rPr>
        <w:t>Ein Anspruch auf eine jährliche Sonderzahlung in Höhe von [</w:t>
      </w:r>
      <w:r w:rsidRPr="005807D4">
        <w:rPr>
          <w:rFonts w:asciiTheme="minorHAnsi" w:hAnsiTheme="minorHAnsi" w:cstheme="minorHAnsi"/>
          <w:sz w:val="22"/>
          <w:shd w:val="clear" w:color="auto" w:fill="FFFF00"/>
        </w:rPr>
        <w:t>bitte einfügen</w:t>
      </w:r>
      <w:r w:rsidRPr="005807D4">
        <w:rPr>
          <w:rFonts w:asciiTheme="minorHAnsi" w:hAnsiTheme="minorHAnsi" w:cstheme="minorHAnsi"/>
          <w:sz w:val="22"/>
        </w:rPr>
        <w:t>] besteht auf Grundlage einer in der Vergangenheit begründeten betrieblichen Übung. Sie erhalten einen Betrag in Höhe von [</w:t>
      </w:r>
      <w:r w:rsidRPr="005807D4">
        <w:rPr>
          <w:rFonts w:asciiTheme="minorHAnsi" w:hAnsiTheme="minorHAnsi" w:cstheme="minorHAnsi"/>
          <w:sz w:val="22"/>
          <w:shd w:val="clear" w:color="auto" w:fill="FFFF00"/>
        </w:rPr>
        <w:t>bitte einfügen</w:t>
      </w:r>
      <w:r w:rsidRPr="005807D4">
        <w:rPr>
          <w:rFonts w:asciiTheme="minorHAnsi" w:hAnsiTheme="minorHAnsi" w:cstheme="minorHAnsi"/>
          <w:sz w:val="22"/>
        </w:rPr>
        <w:t>], der mit dem Gehalt für November des jeweiligen Jahres fällig wird, unter den folgenden Voraussetzungen: [</w:t>
      </w:r>
      <w:r w:rsidRPr="005807D4">
        <w:rPr>
          <w:rFonts w:asciiTheme="minorHAnsi" w:hAnsiTheme="minorHAnsi" w:cstheme="minorHAnsi"/>
          <w:sz w:val="22"/>
          <w:shd w:val="clear" w:color="auto" w:fill="FFFF00"/>
        </w:rPr>
        <w:t>bitte einfügen</w:t>
      </w:r>
      <w:r w:rsidRPr="005807D4">
        <w:rPr>
          <w:rFonts w:asciiTheme="minorHAnsi" w:hAnsiTheme="minorHAnsi" w:cstheme="minorHAnsi"/>
          <w:sz w:val="22"/>
        </w:rPr>
        <w:t xml:space="preserve">] </w:t>
      </w:r>
    </w:p>
    <w:p w14:paraId="1A2A54F7" w14:textId="77777777" w:rsidR="00DE1EFA" w:rsidRPr="005807D4" w:rsidRDefault="00DE1EFA" w:rsidP="006C3E2A">
      <w:pPr>
        <w:ind w:left="999" w:right="43"/>
        <w:rPr>
          <w:rFonts w:asciiTheme="minorHAnsi" w:hAnsiTheme="minorHAnsi" w:cstheme="minorHAnsi"/>
          <w:sz w:val="22"/>
        </w:rPr>
      </w:pPr>
    </w:p>
    <w:p w14:paraId="018F626E" w14:textId="77777777" w:rsidR="00596B04" w:rsidRPr="00DE1EFA" w:rsidRDefault="006C3E2A">
      <w:pPr>
        <w:numPr>
          <w:ilvl w:val="0"/>
          <w:numId w:val="2"/>
        </w:numPr>
        <w:spacing w:after="283"/>
        <w:ind w:right="43" w:hanging="425"/>
        <w:rPr>
          <w:rFonts w:asciiTheme="minorHAnsi" w:hAnsiTheme="minorHAnsi" w:cstheme="minorHAnsi"/>
          <w:sz w:val="22"/>
        </w:rPr>
      </w:pPr>
      <w:r>
        <w:rPr>
          <w:rFonts w:asciiTheme="minorHAnsi" w:hAnsiTheme="minorHAnsi" w:cstheme="minorHAnsi"/>
          <w:sz w:val="22"/>
        </w:rPr>
        <w:t>G</w:t>
      </w:r>
      <w:r w:rsidR="0066415E" w:rsidRPr="005807D4">
        <w:rPr>
          <w:rFonts w:asciiTheme="minorHAnsi" w:hAnsiTheme="minorHAnsi" w:cstheme="minorHAnsi"/>
          <w:sz w:val="22"/>
        </w:rPr>
        <w:t xml:space="preserve">eldwerter Vorteil der Privatnutzung des Ihnen gegenwärtig zur Verfügung gestellten </w:t>
      </w:r>
      <w:r w:rsidR="0066415E" w:rsidRPr="00DE1EFA">
        <w:rPr>
          <w:rFonts w:asciiTheme="minorHAnsi" w:hAnsiTheme="minorHAnsi" w:cstheme="minorHAnsi"/>
          <w:sz w:val="22"/>
        </w:rPr>
        <w:t>Dienstwagens: [</w:t>
      </w:r>
      <w:r w:rsidR="0066415E" w:rsidRPr="00DE1EFA">
        <w:rPr>
          <w:rFonts w:asciiTheme="minorHAnsi" w:hAnsiTheme="minorHAnsi" w:cstheme="minorHAnsi"/>
          <w:sz w:val="22"/>
          <w:shd w:val="clear" w:color="auto" w:fill="FFFF00"/>
        </w:rPr>
        <w:t>bitte einfügen</w:t>
      </w:r>
      <w:r w:rsidR="0066415E" w:rsidRPr="00DE1EFA">
        <w:rPr>
          <w:rFonts w:asciiTheme="minorHAnsi" w:hAnsiTheme="minorHAnsi" w:cstheme="minorHAnsi"/>
          <w:sz w:val="22"/>
        </w:rPr>
        <w:t xml:space="preserve">] </w:t>
      </w:r>
    </w:p>
    <w:p w14:paraId="74BFC1B7" w14:textId="400E7929" w:rsidR="00596B04" w:rsidRPr="00DE1EFA" w:rsidRDefault="006C3E2A">
      <w:pPr>
        <w:numPr>
          <w:ilvl w:val="0"/>
          <w:numId w:val="2"/>
        </w:numPr>
        <w:spacing w:after="252"/>
        <w:ind w:right="43" w:hanging="425"/>
        <w:rPr>
          <w:rFonts w:asciiTheme="minorHAnsi" w:hAnsiTheme="minorHAnsi" w:cstheme="minorHAnsi"/>
          <w:sz w:val="22"/>
        </w:rPr>
      </w:pPr>
      <w:r w:rsidRPr="00DE1EFA">
        <w:rPr>
          <w:rFonts w:asciiTheme="minorHAnsi" w:hAnsiTheme="minorHAnsi" w:cstheme="minorHAnsi"/>
          <w:sz w:val="22"/>
        </w:rPr>
        <w:lastRenderedPageBreak/>
        <w:t>A</w:t>
      </w:r>
      <w:r w:rsidR="0066415E" w:rsidRPr="00DE1EFA">
        <w:rPr>
          <w:rFonts w:asciiTheme="minorHAnsi" w:hAnsiTheme="minorHAnsi" w:cstheme="minorHAnsi"/>
          <w:sz w:val="22"/>
        </w:rPr>
        <w:t xml:space="preserve">rbeitgeberfinanzierte betriebliche </w:t>
      </w:r>
      <w:r w:rsidR="0066415E" w:rsidRPr="00DE1EFA">
        <w:rPr>
          <w:rFonts w:asciiTheme="minorHAnsi" w:hAnsiTheme="minorHAnsi" w:cstheme="minorHAnsi"/>
          <w:color w:val="auto"/>
          <w:sz w:val="22"/>
        </w:rPr>
        <w:t xml:space="preserve">Altersversorgung: </w:t>
      </w:r>
      <w:r w:rsidR="00DE1EFA">
        <w:rPr>
          <w:rFonts w:asciiTheme="minorHAnsi" w:hAnsiTheme="minorHAnsi" w:cstheme="minorHAnsi"/>
          <w:color w:val="auto"/>
          <w:sz w:val="22"/>
        </w:rPr>
        <w:t>vgl. Ziffer 13 dieses Nachweises</w:t>
      </w:r>
    </w:p>
    <w:p w14:paraId="345CD6B0" w14:textId="388C4AAC" w:rsidR="00596B04" w:rsidRDefault="0066415E">
      <w:pPr>
        <w:spacing w:after="408"/>
        <w:ind w:left="559" w:right="43"/>
        <w:rPr>
          <w:rFonts w:asciiTheme="minorHAnsi" w:hAnsiTheme="minorHAnsi" w:cstheme="minorHAnsi"/>
          <w:sz w:val="22"/>
        </w:rPr>
      </w:pPr>
      <w:r w:rsidRPr="005807D4">
        <w:rPr>
          <w:rFonts w:asciiTheme="minorHAnsi" w:hAnsiTheme="minorHAnsi" w:cstheme="minorHAnsi"/>
          <w:sz w:val="22"/>
        </w:rPr>
        <w:t xml:space="preserve">Alle Entgeltbestandteile werden bargeldlos auf das uns angegebene Konto überwiesen. </w:t>
      </w:r>
    </w:p>
    <w:p w14:paraId="5419CEC1" w14:textId="4A0ED620" w:rsidR="008E528A" w:rsidRPr="00DE1EFA" w:rsidRDefault="008E528A" w:rsidP="008E528A">
      <w:pPr>
        <w:numPr>
          <w:ilvl w:val="0"/>
          <w:numId w:val="2"/>
        </w:numPr>
        <w:spacing w:after="283"/>
        <w:ind w:right="43" w:hanging="425"/>
        <w:rPr>
          <w:rFonts w:asciiTheme="minorHAnsi" w:hAnsiTheme="minorHAnsi" w:cstheme="minorHAnsi"/>
          <w:sz w:val="22"/>
        </w:rPr>
      </w:pPr>
      <w:r>
        <w:rPr>
          <w:rFonts w:asciiTheme="minorHAnsi" w:hAnsiTheme="minorHAnsi" w:cstheme="minorHAnsi"/>
          <w:sz w:val="22"/>
        </w:rPr>
        <w:t>Entgeltumwandlung</w:t>
      </w:r>
      <w:r w:rsidRPr="00DE1EFA">
        <w:rPr>
          <w:rFonts w:asciiTheme="minorHAnsi" w:hAnsiTheme="minorHAnsi" w:cstheme="minorHAnsi"/>
          <w:sz w:val="22"/>
        </w:rPr>
        <w:t>: [</w:t>
      </w:r>
      <w:r w:rsidRPr="00DE1EFA">
        <w:rPr>
          <w:rFonts w:asciiTheme="minorHAnsi" w:hAnsiTheme="minorHAnsi" w:cstheme="minorHAnsi"/>
          <w:sz w:val="22"/>
          <w:shd w:val="clear" w:color="auto" w:fill="FFFF00"/>
        </w:rPr>
        <w:t xml:space="preserve">bitte </w:t>
      </w:r>
      <w:r>
        <w:rPr>
          <w:rFonts w:asciiTheme="minorHAnsi" w:hAnsiTheme="minorHAnsi" w:cstheme="minorHAnsi"/>
          <w:sz w:val="22"/>
          <w:shd w:val="clear" w:color="auto" w:fill="FFFF00"/>
        </w:rPr>
        <w:t xml:space="preserve">ggf. mit Betrag </w:t>
      </w:r>
      <w:r w:rsidRPr="00DE1EFA">
        <w:rPr>
          <w:rFonts w:asciiTheme="minorHAnsi" w:hAnsiTheme="minorHAnsi" w:cstheme="minorHAnsi"/>
          <w:sz w:val="22"/>
          <w:shd w:val="clear" w:color="auto" w:fill="FFFF00"/>
        </w:rPr>
        <w:t>einfügen</w:t>
      </w:r>
      <w:r w:rsidRPr="00DE1EFA">
        <w:rPr>
          <w:rFonts w:asciiTheme="minorHAnsi" w:hAnsiTheme="minorHAnsi" w:cstheme="minorHAnsi"/>
          <w:sz w:val="22"/>
        </w:rPr>
        <w:t xml:space="preserve">] </w:t>
      </w:r>
    </w:p>
    <w:p w14:paraId="059B8E86" w14:textId="77777777" w:rsidR="008E528A" w:rsidRDefault="008E528A">
      <w:pPr>
        <w:spacing w:after="248" w:line="269" w:lineRule="auto"/>
        <w:ind w:left="551" w:right="37" w:hanging="566"/>
        <w:rPr>
          <w:rFonts w:asciiTheme="minorHAnsi" w:hAnsiTheme="minorHAnsi" w:cstheme="minorHAnsi"/>
          <w:b/>
          <w:sz w:val="22"/>
        </w:rPr>
      </w:pPr>
    </w:p>
    <w:p w14:paraId="68A4F1EE" w14:textId="5DC910EF" w:rsidR="00596B04" w:rsidRPr="005807D4" w:rsidRDefault="0066415E">
      <w:pPr>
        <w:spacing w:after="248" w:line="269" w:lineRule="auto"/>
        <w:ind w:left="551" w:right="37" w:hanging="566"/>
        <w:rPr>
          <w:rFonts w:asciiTheme="minorHAnsi" w:hAnsiTheme="minorHAnsi" w:cstheme="minorHAnsi"/>
          <w:sz w:val="22"/>
        </w:rPr>
      </w:pPr>
      <w:r w:rsidRPr="005807D4">
        <w:rPr>
          <w:rFonts w:asciiTheme="minorHAnsi" w:hAnsiTheme="minorHAnsi" w:cstheme="minorHAnsi"/>
          <w:b/>
          <w:sz w:val="22"/>
        </w:rPr>
        <w:t>8.</w:t>
      </w:r>
      <w:r w:rsidRPr="005807D4">
        <w:rPr>
          <w:rFonts w:asciiTheme="minorHAnsi" w:eastAsia="Arial" w:hAnsiTheme="minorHAnsi" w:cstheme="minorHAnsi"/>
          <w:b/>
          <w:sz w:val="22"/>
        </w:rPr>
        <w:t xml:space="preserve"> </w:t>
      </w:r>
      <w:r w:rsidR="006C3E2A">
        <w:rPr>
          <w:rFonts w:asciiTheme="minorHAnsi" w:eastAsia="Arial" w:hAnsiTheme="minorHAnsi" w:cstheme="minorHAnsi"/>
          <w:b/>
          <w:sz w:val="22"/>
        </w:rPr>
        <w:tab/>
      </w:r>
      <w:r w:rsidRPr="005807D4">
        <w:rPr>
          <w:rFonts w:asciiTheme="minorHAnsi" w:hAnsiTheme="minorHAnsi" w:cstheme="minorHAnsi"/>
          <w:b/>
          <w:sz w:val="22"/>
        </w:rPr>
        <w:t>„</w:t>
      </w:r>
      <w:r w:rsidR="006C3E2A">
        <w:rPr>
          <w:rFonts w:asciiTheme="minorHAnsi" w:hAnsiTheme="minorHAnsi" w:cstheme="minorHAnsi"/>
          <w:b/>
          <w:sz w:val="22"/>
        </w:rPr>
        <w:t>D</w:t>
      </w:r>
      <w:r w:rsidRPr="005807D4">
        <w:rPr>
          <w:rFonts w:asciiTheme="minorHAnsi" w:hAnsiTheme="minorHAnsi" w:cstheme="minorHAnsi"/>
          <w:b/>
          <w:sz w:val="22"/>
        </w:rPr>
        <w:t xml:space="preserve">ie vereinbarte Arbeitszeit, vereinbarte Ruhepausen und Ruhezeiten sowie bei vereinbarter Schichtarbeit das Schichtsystem, der Schichtrhythmus und Voraussetzungen für Schichtänderungen“ </w:t>
      </w:r>
    </w:p>
    <w:p w14:paraId="1AE2290E" w14:textId="77777777" w:rsidR="00596B04" w:rsidRPr="005807D4" w:rsidRDefault="0066415E">
      <w:pPr>
        <w:spacing w:after="244"/>
        <w:ind w:left="559" w:right="43"/>
        <w:rPr>
          <w:rFonts w:asciiTheme="minorHAnsi" w:hAnsiTheme="minorHAnsi" w:cstheme="minorHAnsi"/>
          <w:sz w:val="22"/>
        </w:rPr>
      </w:pPr>
      <w:r w:rsidRPr="005807D4">
        <w:rPr>
          <w:rFonts w:asciiTheme="minorHAnsi" w:hAnsiTheme="minorHAnsi" w:cstheme="minorHAnsi"/>
          <w:sz w:val="22"/>
        </w:rPr>
        <w:t xml:space="preserve">Die vereinbarte Dauer und Lage der Arbeitszeit sowie der Pausen ergibt sich aus Ihrem Arbeitsvertrag. </w:t>
      </w:r>
    </w:p>
    <w:p w14:paraId="714DBFA5" w14:textId="77777777" w:rsidR="00596B04" w:rsidRPr="005807D4" w:rsidRDefault="006C3E2A">
      <w:pPr>
        <w:spacing w:after="138" w:line="259" w:lineRule="auto"/>
        <w:ind w:left="561" w:right="0" w:hanging="10"/>
        <w:jc w:val="left"/>
        <w:rPr>
          <w:rFonts w:asciiTheme="minorHAnsi" w:hAnsiTheme="minorHAnsi" w:cstheme="minorHAnsi"/>
          <w:sz w:val="22"/>
        </w:rPr>
      </w:pPr>
      <w:r>
        <w:rPr>
          <w:rFonts w:asciiTheme="minorHAnsi" w:hAnsiTheme="minorHAnsi" w:cstheme="minorHAnsi"/>
          <w:b/>
          <w:sz w:val="22"/>
          <w:u w:val="single" w:color="000000"/>
          <w:shd w:val="clear" w:color="auto" w:fill="FFFF00"/>
        </w:rPr>
        <w:t>A</w:t>
      </w:r>
      <w:r w:rsidR="0066415E" w:rsidRPr="005807D4">
        <w:rPr>
          <w:rFonts w:asciiTheme="minorHAnsi" w:hAnsiTheme="minorHAnsi" w:cstheme="minorHAnsi"/>
          <w:b/>
          <w:sz w:val="22"/>
          <w:u w:val="single" w:color="000000"/>
          <w:shd w:val="clear" w:color="auto" w:fill="FFFF00"/>
        </w:rPr>
        <w:t>lternativ:</w:t>
      </w:r>
      <w:r w:rsidR="0066415E" w:rsidRPr="005807D4">
        <w:rPr>
          <w:rFonts w:asciiTheme="minorHAnsi" w:hAnsiTheme="minorHAnsi" w:cstheme="minorHAnsi"/>
          <w:b/>
          <w:sz w:val="22"/>
        </w:rPr>
        <w:t xml:space="preserve"> </w:t>
      </w:r>
    </w:p>
    <w:p w14:paraId="4EBE1AAC" w14:textId="77777777" w:rsidR="00596B04" w:rsidRPr="005807D4" w:rsidRDefault="0066415E">
      <w:pPr>
        <w:spacing w:after="247"/>
        <w:ind w:left="559" w:right="43"/>
        <w:rPr>
          <w:rFonts w:asciiTheme="minorHAnsi" w:hAnsiTheme="minorHAnsi" w:cstheme="minorHAnsi"/>
          <w:sz w:val="22"/>
        </w:rPr>
      </w:pPr>
      <w:r w:rsidRPr="005807D4">
        <w:rPr>
          <w:rFonts w:asciiTheme="minorHAnsi" w:hAnsiTheme="minorHAnsi" w:cstheme="minorHAnsi"/>
          <w:sz w:val="22"/>
        </w:rPr>
        <w:t xml:space="preserve">Die vereinbarte Dauer der Arbeitszeit ergibt sich aus Ihrem Arbeitsvertrag. Wir sind berechtigt, die Lage der Arbeitszeit </w:t>
      </w:r>
      <w:r w:rsidR="00E56760">
        <w:rPr>
          <w:rFonts w:asciiTheme="minorHAnsi" w:hAnsiTheme="minorHAnsi" w:cstheme="minorHAnsi"/>
          <w:sz w:val="22"/>
        </w:rPr>
        <w:t xml:space="preserve">sowie die Lage der Pausenzeiten </w:t>
      </w:r>
      <w:r w:rsidRPr="005807D4">
        <w:rPr>
          <w:rFonts w:asciiTheme="minorHAnsi" w:hAnsiTheme="minorHAnsi" w:cstheme="minorHAnsi"/>
          <w:sz w:val="22"/>
        </w:rPr>
        <w:t xml:space="preserve">im Rahmen unseres Weisungsrechts gemäß § 106 GewO nach billigem Ermessen näher zu bestimmen. Bei der Ausübung dieses Ermessens haben wir auch auf Behinderungen des Arbeitnehmers Rücksicht zu nehmen. </w:t>
      </w:r>
    </w:p>
    <w:p w14:paraId="6E120A87" w14:textId="77777777" w:rsidR="00E56760" w:rsidRPr="00E56760" w:rsidRDefault="006C3E2A">
      <w:pPr>
        <w:spacing w:after="244"/>
        <w:ind w:left="559" w:right="43"/>
        <w:rPr>
          <w:rFonts w:asciiTheme="minorHAnsi" w:hAnsiTheme="minorHAnsi" w:cstheme="minorHAnsi"/>
          <w:b/>
          <w:bCs/>
          <w:sz w:val="22"/>
        </w:rPr>
      </w:pPr>
      <w:r>
        <w:rPr>
          <w:rFonts w:asciiTheme="minorHAnsi" w:hAnsiTheme="minorHAnsi" w:cstheme="minorHAnsi"/>
          <w:b/>
          <w:bCs/>
          <w:sz w:val="22"/>
          <w:highlight w:val="yellow"/>
        </w:rPr>
        <w:t>A</w:t>
      </w:r>
      <w:r w:rsidR="00E56760" w:rsidRPr="00E56760">
        <w:rPr>
          <w:rFonts w:asciiTheme="minorHAnsi" w:hAnsiTheme="minorHAnsi" w:cstheme="minorHAnsi"/>
          <w:b/>
          <w:bCs/>
          <w:sz w:val="22"/>
          <w:highlight w:val="yellow"/>
        </w:rPr>
        <w:t>lternativ:</w:t>
      </w:r>
    </w:p>
    <w:p w14:paraId="6A51566F" w14:textId="77777777" w:rsidR="009547AC" w:rsidRDefault="0066415E" w:rsidP="009547AC">
      <w:pPr>
        <w:spacing w:after="244"/>
        <w:ind w:left="559" w:right="43"/>
        <w:rPr>
          <w:rFonts w:asciiTheme="minorHAnsi" w:hAnsiTheme="minorHAnsi" w:cstheme="minorHAnsi"/>
          <w:sz w:val="22"/>
        </w:rPr>
      </w:pPr>
      <w:r w:rsidRPr="005807D4">
        <w:rPr>
          <w:rFonts w:asciiTheme="minorHAnsi" w:hAnsiTheme="minorHAnsi" w:cstheme="minorHAnsi"/>
          <w:sz w:val="22"/>
        </w:rPr>
        <w:t xml:space="preserve">Die Arbeitszeit ist für Sie durch Weisung des Arbeitgebers derzeit so geregelt, dass eine feste Arbeitszeit von </w:t>
      </w:r>
      <w:r w:rsidR="00E56760">
        <w:rPr>
          <w:rFonts w:asciiTheme="minorHAnsi" w:hAnsiTheme="minorHAnsi" w:cstheme="minorHAnsi"/>
          <w:sz w:val="22"/>
        </w:rPr>
        <w:t xml:space="preserve">(Beispiel </w:t>
      </w:r>
      <w:r w:rsidRPr="005807D4">
        <w:rPr>
          <w:rFonts w:asciiTheme="minorHAnsi" w:hAnsiTheme="minorHAnsi" w:cstheme="minorHAnsi"/>
          <w:sz w:val="22"/>
        </w:rPr>
        <w:t>9:00 Uhr bis 17:00 Uhr mit einer Mittagspause von 12:30 Uhr bis 13:30 Uhr</w:t>
      </w:r>
      <w:r w:rsidR="00E56760">
        <w:rPr>
          <w:rFonts w:asciiTheme="minorHAnsi" w:hAnsiTheme="minorHAnsi" w:cstheme="minorHAnsi"/>
          <w:sz w:val="22"/>
        </w:rPr>
        <w:t>)</w:t>
      </w:r>
      <w:r w:rsidRPr="005807D4">
        <w:rPr>
          <w:rFonts w:asciiTheme="minorHAnsi" w:hAnsiTheme="minorHAnsi" w:cstheme="minorHAnsi"/>
          <w:sz w:val="22"/>
        </w:rPr>
        <w:t xml:space="preserve"> gilt. </w:t>
      </w:r>
    </w:p>
    <w:p w14:paraId="27DAD08B" w14:textId="39D98F0A" w:rsidR="009547AC" w:rsidRPr="009547AC" w:rsidRDefault="009547AC" w:rsidP="009547AC">
      <w:pPr>
        <w:spacing w:after="244"/>
        <w:ind w:left="559" w:right="43"/>
        <w:rPr>
          <w:rFonts w:asciiTheme="minorHAnsi" w:hAnsiTheme="minorHAnsi" w:cstheme="minorHAnsi"/>
          <w:b/>
          <w:bCs/>
          <w:sz w:val="22"/>
          <w:u w:val="single"/>
        </w:rPr>
      </w:pPr>
      <w:r w:rsidRPr="009547AC">
        <w:rPr>
          <w:rFonts w:asciiTheme="minorHAnsi" w:hAnsiTheme="minorHAnsi" w:cstheme="minorHAnsi"/>
          <w:b/>
          <w:bCs/>
          <w:sz w:val="22"/>
          <w:highlight w:val="yellow"/>
          <w:u w:val="single"/>
        </w:rPr>
        <w:t>Alternativ (Schichtarbeit ohne Betriebsrat):</w:t>
      </w:r>
    </w:p>
    <w:p w14:paraId="107F2F81" w14:textId="177019B6" w:rsidR="009547AC" w:rsidRPr="009547AC" w:rsidRDefault="009547AC" w:rsidP="009547AC">
      <w:pPr>
        <w:spacing w:after="244"/>
        <w:ind w:left="559" w:right="43"/>
        <w:rPr>
          <w:rFonts w:asciiTheme="minorHAnsi" w:hAnsiTheme="minorHAnsi" w:cstheme="minorHAnsi"/>
          <w:sz w:val="22"/>
        </w:rPr>
      </w:pPr>
      <w:r w:rsidRPr="009547AC">
        <w:rPr>
          <w:rFonts w:asciiTheme="minorHAnsi" w:hAnsiTheme="minorHAnsi" w:cstheme="minorHAnsi"/>
          <w:sz w:val="22"/>
        </w:rPr>
        <w:t>Der Mitarbeiter wird in Ausübung des Direktions- und Weisungsrechts unter Berücksichtigung billige</w:t>
      </w:r>
      <w:r>
        <w:rPr>
          <w:rFonts w:asciiTheme="minorHAnsi" w:hAnsiTheme="minorHAnsi" w:cstheme="minorHAnsi"/>
          <w:sz w:val="22"/>
        </w:rPr>
        <w:t>n</w:t>
      </w:r>
      <w:r w:rsidRPr="009547AC">
        <w:rPr>
          <w:rFonts w:asciiTheme="minorHAnsi" w:hAnsiTheme="minorHAnsi" w:cstheme="minorHAnsi"/>
          <w:sz w:val="22"/>
        </w:rPr>
        <w:t xml:space="preserve"> Ermessens gem. § 106 GewO in Schichtarbeit eingesetzt. Es gilt derzeit folgendes </w:t>
      </w:r>
      <w:proofErr w:type="gramStart"/>
      <w:r w:rsidRPr="009547AC">
        <w:rPr>
          <w:rFonts w:asciiTheme="minorHAnsi" w:hAnsiTheme="minorHAnsi" w:cstheme="minorHAnsi"/>
          <w:sz w:val="22"/>
        </w:rPr>
        <w:t>Schichtsystem</w:t>
      </w:r>
      <w:r w:rsidRPr="009547AC">
        <w:rPr>
          <w:rFonts w:asciiTheme="minorHAnsi" w:hAnsiTheme="minorHAnsi" w:cstheme="minorHAnsi"/>
          <w:sz w:val="22"/>
          <w:highlight w:val="yellow"/>
        </w:rPr>
        <w:t>:…</w:t>
      </w:r>
      <w:proofErr w:type="gramEnd"/>
      <w:r w:rsidRPr="009547AC">
        <w:rPr>
          <w:rFonts w:asciiTheme="minorHAnsi" w:hAnsiTheme="minorHAnsi" w:cstheme="minorHAnsi"/>
          <w:sz w:val="22"/>
          <w:highlight w:val="yellow"/>
        </w:rPr>
        <w:t>…. (ausführen)</w:t>
      </w:r>
    </w:p>
    <w:p w14:paraId="7A4E1484" w14:textId="77777777" w:rsidR="009547AC" w:rsidRDefault="009547AC" w:rsidP="009547AC">
      <w:pPr>
        <w:spacing w:after="244"/>
        <w:ind w:left="559" w:right="43"/>
        <w:rPr>
          <w:rFonts w:asciiTheme="minorHAnsi" w:hAnsiTheme="minorHAnsi" w:cstheme="minorHAnsi"/>
          <w:sz w:val="22"/>
        </w:rPr>
      </w:pPr>
      <w:r w:rsidRPr="009547AC">
        <w:rPr>
          <w:rFonts w:asciiTheme="minorHAnsi" w:hAnsiTheme="minorHAnsi" w:cstheme="minorHAnsi"/>
          <w:sz w:val="22"/>
        </w:rPr>
        <w:t>Schichtänderungen erfolgen in Ausübung des Direktions- und Weisungsrechts nach billigem Ermessen.</w:t>
      </w:r>
    </w:p>
    <w:p w14:paraId="17DE3291" w14:textId="77777777" w:rsidR="00596B04" w:rsidRPr="005807D4" w:rsidRDefault="006C3E2A">
      <w:pPr>
        <w:spacing w:after="138" w:line="259" w:lineRule="auto"/>
        <w:ind w:left="561" w:right="0" w:hanging="10"/>
        <w:jc w:val="left"/>
        <w:rPr>
          <w:rFonts w:asciiTheme="minorHAnsi" w:hAnsiTheme="minorHAnsi" w:cstheme="minorHAnsi"/>
          <w:sz w:val="22"/>
        </w:rPr>
      </w:pPr>
      <w:r>
        <w:rPr>
          <w:rFonts w:asciiTheme="minorHAnsi" w:hAnsiTheme="minorHAnsi" w:cstheme="minorHAnsi"/>
          <w:b/>
          <w:sz w:val="22"/>
          <w:u w:val="single" w:color="000000"/>
          <w:shd w:val="clear" w:color="auto" w:fill="FFFF00"/>
        </w:rPr>
        <w:t>A</w:t>
      </w:r>
      <w:r w:rsidR="0066415E" w:rsidRPr="005807D4">
        <w:rPr>
          <w:rFonts w:asciiTheme="minorHAnsi" w:hAnsiTheme="minorHAnsi" w:cstheme="minorHAnsi"/>
          <w:b/>
          <w:sz w:val="22"/>
          <w:u w:val="single" w:color="000000"/>
          <w:shd w:val="clear" w:color="auto" w:fill="FFFF00"/>
        </w:rPr>
        <w:t>lternativ:</w:t>
      </w:r>
      <w:r w:rsidR="0066415E" w:rsidRPr="005807D4">
        <w:rPr>
          <w:rFonts w:asciiTheme="minorHAnsi" w:hAnsiTheme="minorHAnsi" w:cstheme="minorHAnsi"/>
          <w:b/>
          <w:sz w:val="22"/>
        </w:rPr>
        <w:t xml:space="preserve"> </w:t>
      </w:r>
    </w:p>
    <w:p w14:paraId="424699E0" w14:textId="77777777" w:rsidR="00596B04" w:rsidRPr="005807D4" w:rsidRDefault="0066415E">
      <w:pPr>
        <w:spacing w:after="401"/>
        <w:ind w:left="559" w:right="43"/>
        <w:rPr>
          <w:rFonts w:asciiTheme="minorHAnsi" w:hAnsiTheme="minorHAnsi" w:cstheme="minorHAnsi"/>
          <w:sz w:val="22"/>
        </w:rPr>
      </w:pPr>
      <w:r w:rsidRPr="005807D4">
        <w:rPr>
          <w:rFonts w:asciiTheme="minorHAnsi" w:hAnsiTheme="minorHAnsi" w:cstheme="minorHAnsi"/>
          <w:sz w:val="22"/>
        </w:rPr>
        <w:t>Die Dauer und Lage der Arbeitszeit [</w:t>
      </w:r>
      <w:r w:rsidRPr="005807D4">
        <w:rPr>
          <w:rFonts w:asciiTheme="minorHAnsi" w:hAnsiTheme="minorHAnsi" w:cstheme="minorHAnsi"/>
          <w:sz w:val="22"/>
          <w:shd w:val="clear" w:color="auto" w:fill="FFFF00"/>
        </w:rPr>
        <w:t>sowie das Schichtsystem, der Schichtrhythmus und</w:t>
      </w:r>
      <w:r w:rsidRPr="005807D4">
        <w:rPr>
          <w:rFonts w:asciiTheme="minorHAnsi" w:hAnsiTheme="minorHAnsi" w:cstheme="minorHAnsi"/>
          <w:sz w:val="22"/>
        </w:rPr>
        <w:t xml:space="preserve"> </w:t>
      </w:r>
      <w:r w:rsidRPr="005807D4">
        <w:rPr>
          <w:rFonts w:asciiTheme="minorHAnsi" w:hAnsiTheme="minorHAnsi" w:cstheme="minorHAnsi"/>
          <w:sz w:val="22"/>
          <w:shd w:val="clear" w:color="auto" w:fill="FFFF00"/>
        </w:rPr>
        <w:t>Voraussetzungen für Schichtänderungen</w:t>
      </w:r>
      <w:r w:rsidRPr="005807D4">
        <w:rPr>
          <w:rFonts w:asciiTheme="minorHAnsi" w:hAnsiTheme="minorHAnsi" w:cstheme="minorHAnsi"/>
          <w:sz w:val="22"/>
        </w:rPr>
        <w:t xml:space="preserve">] </w:t>
      </w:r>
      <w:r w:rsidR="00E56760">
        <w:rPr>
          <w:rFonts w:asciiTheme="minorHAnsi" w:hAnsiTheme="minorHAnsi" w:cstheme="minorHAnsi"/>
          <w:sz w:val="22"/>
        </w:rPr>
        <w:t xml:space="preserve">und der Pausenzeiten </w:t>
      </w:r>
      <w:r w:rsidRPr="005807D4">
        <w:rPr>
          <w:rFonts w:asciiTheme="minorHAnsi" w:hAnsiTheme="minorHAnsi" w:cstheme="minorHAnsi"/>
          <w:sz w:val="22"/>
        </w:rPr>
        <w:t xml:space="preserve">ergeben sich aus den gemäß Ziff. 15 dieses Nachweises anwendbaren Tarifverträgen und Betriebsvereinbarungen. </w:t>
      </w:r>
    </w:p>
    <w:p w14:paraId="2989FEDE" w14:textId="77777777" w:rsidR="00596B04" w:rsidRPr="005807D4" w:rsidRDefault="0066415E">
      <w:pPr>
        <w:numPr>
          <w:ilvl w:val="0"/>
          <w:numId w:val="3"/>
        </w:numPr>
        <w:spacing w:after="248" w:line="269" w:lineRule="auto"/>
        <w:ind w:right="37" w:hanging="566"/>
        <w:rPr>
          <w:rFonts w:asciiTheme="minorHAnsi" w:hAnsiTheme="minorHAnsi" w:cstheme="minorHAnsi"/>
          <w:sz w:val="22"/>
        </w:rPr>
      </w:pPr>
      <w:r w:rsidRPr="005807D4">
        <w:rPr>
          <w:rFonts w:asciiTheme="minorHAnsi" w:hAnsiTheme="minorHAnsi" w:cstheme="minorHAnsi"/>
          <w:b/>
          <w:sz w:val="22"/>
        </w:rPr>
        <w:t>„</w:t>
      </w:r>
      <w:r w:rsidR="006C3E2A">
        <w:rPr>
          <w:rFonts w:asciiTheme="minorHAnsi" w:hAnsiTheme="minorHAnsi" w:cstheme="minorHAnsi"/>
          <w:b/>
          <w:sz w:val="22"/>
        </w:rPr>
        <w:t>B</w:t>
      </w:r>
      <w:r w:rsidRPr="005807D4">
        <w:rPr>
          <w:rFonts w:asciiTheme="minorHAnsi" w:hAnsiTheme="minorHAnsi" w:cstheme="minorHAnsi"/>
          <w:b/>
          <w:sz w:val="22"/>
        </w:rPr>
        <w:t xml:space="preserve">ei Arbeit auf Abruf nach § 12 des Teilzeit- und Befristungsgesetzes: </w:t>
      </w:r>
    </w:p>
    <w:p w14:paraId="2E0351FB" w14:textId="77777777" w:rsidR="00596B04" w:rsidRPr="005807D4" w:rsidRDefault="0066415E">
      <w:pPr>
        <w:numPr>
          <w:ilvl w:val="1"/>
          <w:numId w:val="4"/>
        </w:numPr>
        <w:spacing w:after="10" w:line="269" w:lineRule="auto"/>
        <w:ind w:left="993" w:right="37" w:hanging="427"/>
        <w:rPr>
          <w:rFonts w:asciiTheme="minorHAnsi" w:hAnsiTheme="minorHAnsi" w:cstheme="minorHAnsi"/>
          <w:sz w:val="22"/>
        </w:rPr>
      </w:pPr>
      <w:r w:rsidRPr="005807D4">
        <w:rPr>
          <w:rFonts w:asciiTheme="minorHAnsi" w:hAnsiTheme="minorHAnsi" w:cstheme="minorHAnsi"/>
          <w:b/>
          <w:sz w:val="22"/>
        </w:rPr>
        <w:t xml:space="preserve">die Vereinbarung, dass der Arbeitnehmer seine Arbeitsleistung entsprechend dem </w:t>
      </w:r>
    </w:p>
    <w:p w14:paraId="506CE106" w14:textId="77777777" w:rsidR="00596B04" w:rsidRPr="005807D4" w:rsidRDefault="0066415E">
      <w:pPr>
        <w:spacing w:after="130" w:line="269" w:lineRule="auto"/>
        <w:ind w:left="1004" w:right="37" w:hanging="10"/>
        <w:rPr>
          <w:rFonts w:asciiTheme="minorHAnsi" w:hAnsiTheme="minorHAnsi" w:cstheme="minorHAnsi"/>
          <w:sz w:val="22"/>
        </w:rPr>
      </w:pPr>
      <w:r w:rsidRPr="005807D4">
        <w:rPr>
          <w:rFonts w:asciiTheme="minorHAnsi" w:hAnsiTheme="minorHAnsi" w:cstheme="minorHAnsi"/>
          <w:b/>
          <w:sz w:val="22"/>
        </w:rPr>
        <w:t xml:space="preserve">Arbeitsanfall zu erbringen hat, </w:t>
      </w:r>
    </w:p>
    <w:p w14:paraId="7C019105" w14:textId="77777777" w:rsidR="00596B04" w:rsidRPr="005807D4" w:rsidRDefault="0066415E">
      <w:pPr>
        <w:numPr>
          <w:ilvl w:val="1"/>
          <w:numId w:val="4"/>
        </w:numPr>
        <w:spacing w:after="145" w:line="269" w:lineRule="auto"/>
        <w:ind w:left="993" w:right="37" w:hanging="427"/>
        <w:rPr>
          <w:rFonts w:asciiTheme="minorHAnsi" w:hAnsiTheme="minorHAnsi" w:cstheme="minorHAnsi"/>
          <w:sz w:val="22"/>
        </w:rPr>
      </w:pPr>
      <w:r w:rsidRPr="005807D4">
        <w:rPr>
          <w:rFonts w:asciiTheme="minorHAnsi" w:hAnsiTheme="minorHAnsi" w:cstheme="minorHAnsi"/>
          <w:b/>
          <w:sz w:val="22"/>
        </w:rPr>
        <w:lastRenderedPageBreak/>
        <w:t xml:space="preserve">die Zahl der mindestens zu vergütenden Stunden, </w:t>
      </w:r>
    </w:p>
    <w:p w14:paraId="632577F5" w14:textId="77777777" w:rsidR="00596B04" w:rsidRPr="006C3E2A" w:rsidRDefault="0066415E" w:rsidP="006C3E2A">
      <w:pPr>
        <w:numPr>
          <w:ilvl w:val="1"/>
          <w:numId w:val="4"/>
        </w:numPr>
        <w:spacing w:after="248" w:line="269" w:lineRule="auto"/>
        <w:ind w:left="1004" w:right="37" w:hanging="437"/>
        <w:rPr>
          <w:rFonts w:asciiTheme="minorHAnsi" w:hAnsiTheme="minorHAnsi" w:cstheme="minorHAnsi"/>
          <w:sz w:val="22"/>
        </w:rPr>
      </w:pPr>
      <w:r w:rsidRPr="006C3E2A">
        <w:rPr>
          <w:rFonts w:asciiTheme="minorHAnsi" w:hAnsiTheme="minorHAnsi" w:cstheme="minorHAnsi"/>
          <w:b/>
          <w:sz w:val="22"/>
        </w:rPr>
        <w:t xml:space="preserve">der Zeitrahmen, bestimmt durch Referenztage und Referenzstunden, der für die </w:t>
      </w:r>
      <w:r w:rsidR="006C3E2A" w:rsidRPr="006C3E2A">
        <w:rPr>
          <w:rFonts w:asciiTheme="minorHAnsi" w:hAnsiTheme="minorHAnsi" w:cstheme="minorHAnsi"/>
          <w:b/>
          <w:sz w:val="22"/>
        </w:rPr>
        <w:br/>
      </w:r>
      <w:r w:rsidRPr="006C3E2A">
        <w:rPr>
          <w:rFonts w:asciiTheme="minorHAnsi" w:hAnsiTheme="minorHAnsi" w:cstheme="minorHAnsi"/>
          <w:b/>
          <w:sz w:val="22"/>
        </w:rPr>
        <w:t xml:space="preserve">Erbringung der Arbeitsleistung festgelegt ist, und </w:t>
      </w:r>
    </w:p>
    <w:p w14:paraId="2F77D7AF" w14:textId="77777777" w:rsidR="00596B04" w:rsidRPr="005807D4" w:rsidRDefault="0066415E">
      <w:pPr>
        <w:numPr>
          <w:ilvl w:val="1"/>
          <w:numId w:val="4"/>
        </w:numPr>
        <w:spacing w:after="248" w:line="269" w:lineRule="auto"/>
        <w:ind w:left="993" w:right="37" w:hanging="427"/>
        <w:rPr>
          <w:rFonts w:asciiTheme="minorHAnsi" w:hAnsiTheme="minorHAnsi" w:cstheme="minorHAnsi"/>
          <w:sz w:val="22"/>
        </w:rPr>
      </w:pPr>
      <w:r w:rsidRPr="005807D4">
        <w:rPr>
          <w:rFonts w:asciiTheme="minorHAnsi" w:hAnsiTheme="minorHAnsi" w:cstheme="minorHAnsi"/>
          <w:b/>
          <w:sz w:val="22"/>
        </w:rPr>
        <w:t>die Frist, innerhalb derer der Arbeitgeber die Lage der Arbeitszeit im Voraus mitzuteilen hat“</w:t>
      </w:r>
      <w:r w:rsidR="006C3E2A">
        <w:rPr>
          <w:rFonts w:asciiTheme="minorHAnsi" w:hAnsiTheme="minorHAnsi" w:cstheme="minorHAnsi"/>
          <w:b/>
          <w:sz w:val="22"/>
        </w:rPr>
        <w:t>.</w:t>
      </w:r>
    </w:p>
    <w:p w14:paraId="239A1AB6" w14:textId="77777777" w:rsidR="00046C11" w:rsidRDefault="006C3E2A" w:rsidP="00046C11">
      <w:pPr>
        <w:spacing w:after="61" w:line="324" w:lineRule="auto"/>
        <w:ind w:left="567" w:right="43"/>
        <w:rPr>
          <w:rFonts w:asciiTheme="minorHAnsi" w:hAnsiTheme="minorHAnsi" w:cstheme="minorHAnsi"/>
          <w:sz w:val="22"/>
        </w:rPr>
      </w:pPr>
      <w:r>
        <w:rPr>
          <w:rFonts w:asciiTheme="minorHAnsi" w:hAnsiTheme="minorHAnsi" w:cstheme="minorHAnsi"/>
          <w:sz w:val="22"/>
        </w:rPr>
        <w:t>V</w:t>
      </w:r>
      <w:r w:rsidR="00046C11">
        <w:rPr>
          <w:rFonts w:asciiTheme="minorHAnsi" w:hAnsiTheme="minorHAnsi" w:cstheme="minorHAnsi"/>
          <w:sz w:val="22"/>
        </w:rPr>
        <w:t>gl. Arbeitsvertrag</w:t>
      </w:r>
    </w:p>
    <w:p w14:paraId="69FF6C31" w14:textId="77777777" w:rsidR="00430AC4" w:rsidRDefault="006C3E2A" w:rsidP="00430AC4">
      <w:pPr>
        <w:spacing w:after="61" w:line="324" w:lineRule="auto"/>
        <w:ind w:left="567" w:right="43"/>
        <w:rPr>
          <w:rFonts w:asciiTheme="minorHAnsi" w:hAnsiTheme="minorHAnsi" w:cstheme="minorHAnsi"/>
          <w:sz w:val="22"/>
        </w:rPr>
      </w:pPr>
      <w:r>
        <w:rPr>
          <w:rFonts w:asciiTheme="minorHAnsi" w:hAnsiTheme="minorHAnsi" w:cstheme="minorHAnsi"/>
          <w:b/>
          <w:bCs/>
          <w:sz w:val="22"/>
          <w:highlight w:val="yellow"/>
          <w:u w:val="single"/>
        </w:rPr>
        <w:t>A</w:t>
      </w:r>
      <w:r w:rsidR="00430AC4" w:rsidRPr="00046C11">
        <w:rPr>
          <w:rFonts w:asciiTheme="minorHAnsi" w:hAnsiTheme="minorHAnsi" w:cstheme="minorHAnsi"/>
          <w:b/>
          <w:bCs/>
          <w:sz w:val="22"/>
          <w:highlight w:val="yellow"/>
          <w:u w:val="single"/>
        </w:rPr>
        <w:t>lternativ</w:t>
      </w:r>
      <w:r w:rsidR="00430AC4" w:rsidRPr="00046C11">
        <w:rPr>
          <w:rFonts w:asciiTheme="minorHAnsi" w:hAnsiTheme="minorHAnsi" w:cstheme="minorHAnsi"/>
          <w:b/>
          <w:bCs/>
          <w:sz w:val="22"/>
          <w:u w:val="single"/>
        </w:rPr>
        <w:t>:</w:t>
      </w:r>
      <w:r w:rsidR="00430AC4">
        <w:rPr>
          <w:rFonts w:asciiTheme="minorHAnsi" w:hAnsiTheme="minorHAnsi" w:cstheme="minorHAnsi"/>
          <w:sz w:val="22"/>
        </w:rPr>
        <w:t xml:space="preserve"> </w:t>
      </w:r>
    </w:p>
    <w:p w14:paraId="06E676DC" w14:textId="77777777" w:rsidR="00430AC4" w:rsidRPr="00430AC4" w:rsidRDefault="00430AC4" w:rsidP="006C3E2A">
      <w:pPr>
        <w:pStyle w:val="Listenabsatz"/>
        <w:spacing w:after="0" w:line="280" w:lineRule="atLeast"/>
        <w:ind w:right="0" w:firstLine="0"/>
        <w:rPr>
          <w:rFonts w:asciiTheme="minorHAnsi" w:hAnsiTheme="minorHAnsi" w:cstheme="minorHAnsi"/>
          <w:color w:val="auto"/>
          <w:sz w:val="22"/>
        </w:rPr>
      </w:pPr>
      <w:r w:rsidRPr="00430AC4">
        <w:rPr>
          <w:rFonts w:asciiTheme="minorHAnsi" w:hAnsiTheme="minorHAnsi" w:cstheme="minorHAnsi"/>
          <w:color w:val="auto"/>
          <w:sz w:val="22"/>
        </w:rPr>
        <w:t>Arbeitsleistung entsprechend Anfall: Der Arbeitnehmer hat seine Arbeitsleistung entsprechend dem Arbeitsanfall zu erbringen (Arbeit auf Abruf).</w:t>
      </w:r>
    </w:p>
    <w:p w14:paraId="526A8E58" w14:textId="77777777" w:rsidR="00430AC4" w:rsidRPr="00430AC4" w:rsidRDefault="00430AC4" w:rsidP="00430AC4">
      <w:pPr>
        <w:rPr>
          <w:rFonts w:asciiTheme="minorHAnsi" w:hAnsiTheme="minorHAnsi" w:cstheme="minorHAnsi"/>
          <w:color w:val="auto"/>
          <w:sz w:val="22"/>
        </w:rPr>
      </w:pPr>
    </w:p>
    <w:p w14:paraId="5CE39731" w14:textId="77777777" w:rsidR="00430AC4" w:rsidRPr="00430AC4" w:rsidRDefault="00430AC4" w:rsidP="006C3E2A">
      <w:pPr>
        <w:pStyle w:val="Listenabsatz"/>
        <w:spacing w:after="0" w:line="280" w:lineRule="atLeast"/>
        <w:ind w:right="0" w:firstLine="0"/>
        <w:rPr>
          <w:rFonts w:asciiTheme="minorHAnsi" w:hAnsiTheme="minorHAnsi" w:cstheme="minorHAnsi"/>
          <w:color w:val="auto"/>
          <w:sz w:val="22"/>
        </w:rPr>
      </w:pPr>
      <w:r w:rsidRPr="00430AC4">
        <w:rPr>
          <w:rFonts w:asciiTheme="minorHAnsi" w:hAnsiTheme="minorHAnsi" w:cstheme="minorHAnsi"/>
          <w:color w:val="auto"/>
          <w:sz w:val="22"/>
        </w:rPr>
        <w:t xml:space="preserve">Mindestens zu vergütende Arbeitszeit: Die wöchentliche Arbeitszeit beträgt mindestens </w:t>
      </w:r>
      <w:r w:rsidRPr="00430AC4">
        <w:rPr>
          <w:rFonts w:asciiTheme="minorHAnsi" w:hAnsiTheme="minorHAnsi" w:cstheme="minorHAnsi"/>
          <w:color w:val="auto"/>
          <w:sz w:val="22"/>
          <w:highlight w:val="yellow"/>
        </w:rPr>
        <w:t>…</w:t>
      </w:r>
      <w:r w:rsidRPr="00430AC4">
        <w:rPr>
          <w:rFonts w:asciiTheme="minorHAnsi" w:hAnsiTheme="minorHAnsi" w:cstheme="minorHAnsi"/>
          <w:color w:val="auto"/>
          <w:sz w:val="22"/>
        </w:rPr>
        <w:t xml:space="preserve"> Stunden. An Tagen, an denen der Arbeitnehmer zur Arbeitsleistung herangezogen wird, beträgt die tägliche Arbeitszeit mindestens </w:t>
      </w:r>
      <w:r w:rsidRPr="00430AC4">
        <w:rPr>
          <w:rFonts w:asciiTheme="minorHAnsi" w:hAnsiTheme="minorHAnsi" w:cstheme="minorHAnsi"/>
          <w:color w:val="auto"/>
          <w:sz w:val="22"/>
          <w:highlight w:val="yellow"/>
        </w:rPr>
        <w:t>…</w:t>
      </w:r>
      <w:r w:rsidRPr="00430AC4">
        <w:rPr>
          <w:rFonts w:asciiTheme="minorHAnsi" w:hAnsiTheme="minorHAnsi" w:cstheme="minorHAnsi"/>
          <w:color w:val="auto"/>
          <w:sz w:val="22"/>
        </w:rPr>
        <w:t xml:space="preserve"> Stunden. </w:t>
      </w:r>
    </w:p>
    <w:p w14:paraId="222C08BF" w14:textId="77777777" w:rsidR="00430AC4" w:rsidRPr="00430AC4" w:rsidRDefault="00430AC4" w:rsidP="00430AC4">
      <w:pPr>
        <w:rPr>
          <w:rFonts w:asciiTheme="minorHAnsi" w:hAnsiTheme="minorHAnsi" w:cstheme="minorHAnsi"/>
          <w:color w:val="auto"/>
          <w:sz w:val="22"/>
        </w:rPr>
      </w:pPr>
    </w:p>
    <w:p w14:paraId="0E5847FA" w14:textId="77777777" w:rsidR="00430AC4" w:rsidRPr="00430AC4" w:rsidRDefault="00430AC4" w:rsidP="00430AC4">
      <w:pPr>
        <w:pStyle w:val="Listenabsatz"/>
        <w:spacing w:after="0" w:line="280" w:lineRule="atLeast"/>
        <w:ind w:right="0" w:firstLine="0"/>
        <w:jc w:val="left"/>
        <w:rPr>
          <w:rFonts w:asciiTheme="minorHAnsi" w:hAnsiTheme="minorHAnsi" w:cstheme="minorHAnsi"/>
          <w:color w:val="auto"/>
          <w:sz w:val="22"/>
        </w:rPr>
      </w:pPr>
      <w:r w:rsidRPr="00430AC4">
        <w:rPr>
          <w:rFonts w:asciiTheme="minorHAnsi" w:hAnsiTheme="minorHAnsi" w:cstheme="minorHAnsi"/>
          <w:color w:val="auto"/>
          <w:sz w:val="22"/>
        </w:rPr>
        <w:t>Zeitrahmen: Für den Abruf der Arbeitsleistung ist folgender Zeitrahmen festgelegt:</w:t>
      </w:r>
    </w:p>
    <w:p w14:paraId="6BCE0B53" w14:textId="77777777" w:rsidR="00430AC4" w:rsidRPr="00430AC4" w:rsidRDefault="00430AC4" w:rsidP="00430AC4">
      <w:pPr>
        <w:rPr>
          <w:rFonts w:asciiTheme="minorHAnsi" w:hAnsiTheme="minorHAnsi" w:cstheme="minorHAnsi"/>
          <w:i/>
          <w:iCs/>
          <w:color w:val="auto"/>
          <w:sz w:val="22"/>
        </w:rPr>
      </w:pPr>
    </w:p>
    <w:p w14:paraId="5A955042" w14:textId="77777777" w:rsidR="00430AC4" w:rsidRPr="00430AC4" w:rsidRDefault="00430AC4" w:rsidP="00430AC4">
      <w:pPr>
        <w:numPr>
          <w:ilvl w:val="1"/>
          <w:numId w:val="7"/>
        </w:numPr>
        <w:spacing w:after="0" w:line="280" w:lineRule="atLeast"/>
        <w:ind w:right="0"/>
        <w:jc w:val="left"/>
        <w:rPr>
          <w:rFonts w:asciiTheme="minorHAnsi" w:hAnsiTheme="minorHAnsi" w:cstheme="minorHAnsi"/>
          <w:i/>
          <w:iCs/>
          <w:color w:val="auto"/>
          <w:sz w:val="22"/>
        </w:rPr>
      </w:pPr>
      <w:r w:rsidRPr="00430AC4">
        <w:rPr>
          <w:rFonts w:asciiTheme="minorHAnsi" w:hAnsiTheme="minorHAnsi" w:cstheme="minorHAnsi"/>
          <w:i/>
          <w:iCs/>
          <w:color w:val="auto"/>
          <w:sz w:val="22"/>
        </w:rPr>
        <w:t>Montag</w:t>
      </w:r>
      <w:proofErr w:type="gramStart"/>
      <w:r w:rsidRPr="00430AC4">
        <w:rPr>
          <w:rFonts w:asciiTheme="minorHAnsi" w:hAnsiTheme="minorHAnsi" w:cstheme="minorHAnsi"/>
          <w:i/>
          <w:iCs/>
          <w:color w:val="auto"/>
          <w:sz w:val="22"/>
        </w:rPr>
        <w:t xml:space="preserve"> ..</w:t>
      </w:r>
      <w:proofErr w:type="gramEnd"/>
      <w:r w:rsidRPr="00430AC4">
        <w:rPr>
          <w:rFonts w:asciiTheme="minorHAnsi" w:hAnsiTheme="minorHAnsi" w:cstheme="minorHAnsi"/>
          <w:i/>
          <w:iCs/>
          <w:color w:val="auto"/>
          <w:sz w:val="22"/>
        </w:rPr>
        <w:t xml:space="preserve"> Uhr bis</w:t>
      </w:r>
      <w:proofErr w:type="gramStart"/>
      <w:r w:rsidRPr="00430AC4">
        <w:rPr>
          <w:rFonts w:asciiTheme="minorHAnsi" w:hAnsiTheme="minorHAnsi" w:cstheme="minorHAnsi"/>
          <w:i/>
          <w:iCs/>
          <w:color w:val="auto"/>
          <w:sz w:val="22"/>
        </w:rPr>
        <w:t xml:space="preserve"> ..</w:t>
      </w:r>
      <w:proofErr w:type="gramEnd"/>
      <w:r w:rsidRPr="00430AC4">
        <w:rPr>
          <w:rFonts w:asciiTheme="minorHAnsi" w:hAnsiTheme="minorHAnsi" w:cstheme="minorHAnsi"/>
          <w:i/>
          <w:iCs/>
          <w:color w:val="auto"/>
          <w:sz w:val="22"/>
        </w:rPr>
        <w:t xml:space="preserve"> Uhr und</w:t>
      </w:r>
      <w:proofErr w:type="gramStart"/>
      <w:r w:rsidRPr="00430AC4">
        <w:rPr>
          <w:rFonts w:asciiTheme="minorHAnsi" w:hAnsiTheme="minorHAnsi" w:cstheme="minorHAnsi"/>
          <w:i/>
          <w:iCs/>
          <w:color w:val="auto"/>
          <w:sz w:val="22"/>
        </w:rPr>
        <w:t xml:space="preserve"> ..</w:t>
      </w:r>
      <w:proofErr w:type="gramEnd"/>
      <w:r w:rsidRPr="00430AC4">
        <w:rPr>
          <w:rFonts w:asciiTheme="minorHAnsi" w:hAnsiTheme="minorHAnsi" w:cstheme="minorHAnsi"/>
          <w:i/>
          <w:iCs/>
          <w:color w:val="auto"/>
          <w:sz w:val="22"/>
        </w:rPr>
        <w:t xml:space="preserve"> Uhr bis</w:t>
      </w:r>
      <w:proofErr w:type="gramStart"/>
      <w:r w:rsidRPr="00430AC4">
        <w:rPr>
          <w:rFonts w:asciiTheme="minorHAnsi" w:hAnsiTheme="minorHAnsi" w:cstheme="minorHAnsi"/>
          <w:i/>
          <w:iCs/>
          <w:color w:val="auto"/>
          <w:sz w:val="22"/>
        </w:rPr>
        <w:t xml:space="preserve"> ..</w:t>
      </w:r>
      <w:proofErr w:type="gramEnd"/>
      <w:r w:rsidRPr="00430AC4">
        <w:rPr>
          <w:rFonts w:asciiTheme="minorHAnsi" w:hAnsiTheme="minorHAnsi" w:cstheme="minorHAnsi"/>
          <w:i/>
          <w:iCs/>
          <w:color w:val="auto"/>
          <w:sz w:val="22"/>
        </w:rPr>
        <w:t xml:space="preserve"> Uhr</w:t>
      </w:r>
    </w:p>
    <w:p w14:paraId="2D34DD67" w14:textId="77777777" w:rsidR="00430AC4" w:rsidRPr="00430AC4" w:rsidRDefault="00430AC4" w:rsidP="00430AC4">
      <w:pPr>
        <w:numPr>
          <w:ilvl w:val="1"/>
          <w:numId w:val="7"/>
        </w:numPr>
        <w:spacing w:after="0" w:line="280" w:lineRule="atLeast"/>
        <w:ind w:right="0"/>
        <w:jc w:val="left"/>
        <w:rPr>
          <w:rFonts w:asciiTheme="minorHAnsi" w:hAnsiTheme="minorHAnsi" w:cstheme="minorHAnsi"/>
          <w:i/>
          <w:iCs/>
          <w:color w:val="auto"/>
          <w:sz w:val="22"/>
        </w:rPr>
      </w:pPr>
      <w:r w:rsidRPr="00430AC4">
        <w:rPr>
          <w:rFonts w:asciiTheme="minorHAnsi" w:hAnsiTheme="minorHAnsi" w:cstheme="minorHAnsi"/>
          <w:i/>
          <w:iCs/>
          <w:color w:val="auto"/>
          <w:sz w:val="22"/>
        </w:rPr>
        <w:t>Dienstag</w:t>
      </w:r>
      <w:proofErr w:type="gramStart"/>
      <w:r w:rsidRPr="00430AC4">
        <w:rPr>
          <w:rFonts w:asciiTheme="minorHAnsi" w:hAnsiTheme="minorHAnsi" w:cstheme="minorHAnsi"/>
          <w:i/>
          <w:iCs/>
          <w:color w:val="auto"/>
          <w:sz w:val="22"/>
        </w:rPr>
        <w:t xml:space="preserve"> ..</w:t>
      </w:r>
      <w:proofErr w:type="gramEnd"/>
      <w:r w:rsidRPr="00430AC4">
        <w:rPr>
          <w:rFonts w:asciiTheme="minorHAnsi" w:hAnsiTheme="minorHAnsi" w:cstheme="minorHAnsi"/>
          <w:i/>
          <w:iCs/>
          <w:color w:val="auto"/>
          <w:sz w:val="22"/>
        </w:rPr>
        <w:t xml:space="preserve"> Uhr bis</w:t>
      </w:r>
      <w:proofErr w:type="gramStart"/>
      <w:r w:rsidRPr="00430AC4">
        <w:rPr>
          <w:rFonts w:asciiTheme="minorHAnsi" w:hAnsiTheme="minorHAnsi" w:cstheme="minorHAnsi"/>
          <w:i/>
          <w:iCs/>
          <w:color w:val="auto"/>
          <w:sz w:val="22"/>
        </w:rPr>
        <w:t xml:space="preserve"> ..</w:t>
      </w:r>
      <w:proofErr w:type="gramEnd"/>
      <w:r w:rsidRPr="00430AC4">
        <w:rPr>
          <w:rFonts w:asciiTheme="minorHAnsi" w:hAnsiTheme="minorHAnsi" w:cstheme="minorHAnsi"/>
          <w:i/>
          <w:iCs/>
          <w:color w:val="auto"/>
          <w:sz w:val="22"/>
        </w:rPr>
        <w:t xml:space="preserve"> Uhr und</w:t>
      </w:r>
      <w:proofErr w:type="gramStart"/>
      <w:r w:rsidRPr="00430AC4">
        <w:rPr>
          <w:rFonts w:asciiTheme="minorHAnsi" w:hAnsiTheme="minorHAnsi" w:cstheme="minorHAnsi"/>
          <w:i/>
          <w:iCs/>
          <w:color w:val="auto"/>
          <w:sz w:val="22"/>
        </w:rPr>
        <w:t xml:space="preserve"> ..</w:t>
      </w:r>
      <w:proofErr w:type="gramEnd"/>
      <w:r w:rsidRPr="00430AC4">
        <w:rPr>
          <w:rFonts w:asciiTheme="minorHAnsi" w:hAnsiTheme="minorHAnsi" w:cstheme="minorHAnsi"/>
          <w:i/>
          <w:iCs/>
          <w:color w:val="auto"/>
          <w:sz w:val="22"/>
        </w:rPr>
        <w:t xml:space="preserve"> Uhr bis</w:t>
      </w:r>
      <w:proofErr w:type="gramStart"/>
      <w:r w:rsidRPr="00430AC4">
        <w:rPr>
          <w:rFonts w:asciiTheme="minorHAnsi" w:hAnsiTheme="minorHAnsi" w:cstheme="minorHAnsi"/>
          <w:i/>
          <w:iCs/>
          <w:color w:val="auto"/>
          <w:sz w:val="22"/>
        </w:rPr>
        <w:t xml:space="preserve"> ..</w:t>
      </w:r>
      <w:proofErr w:type="gramEnd"/>
      <w:r w:rsidRPr="00430AC4">
        <w:rPr>
          <w:rFonts w:asciiTheme="minorHAnsi" w:hAnsiTheme="minorHAnsi" w:cstheme="minorHAnsi"/>
          <w:i/>
          <w:iCs/>
          <w:color w:val="auto"/>
          <w:sz w:val="22"/>
        </w:rPr>
        <w:t xml:space="preserve"> Uhr</w:t>
      </w:r>
    </w:p>
    <w:p w14:paraId="601E81B2" w14:textId="77777777" w:rsidR="00430AC4" w:rsidRPr="00430AC4" w:rsidRDefault="00430AC4" w:rsidP="00430AC4">
      <w:pPr>
        <w:numPr>
          <w:ilvl w:val="1"/>
          <w:numId w:val="7"/>
        </w:numPr>
        <w:spacing w:after="0" w:line="280" w:lineRule="atLeast"/>
        <w:ind w:right="0"/>
        <w:jc w:val="left"/>
        <w:rPr>
          <w:rFonts w:asciiTheme="minorHAnsi" w:hAnsiTheme="minorHAnsi" w:cstheme="minorHAnsi"/>
          <w:i/>
          <w:iCs/>
          <w:color w:val="auto"/>
          <w:sz w:val="22"/>
        </w:rPr>
      </w:pPr>
      <w:r w:rsidRPr="00430AC4">
        <w:rPr>
          <w:rFonts w:asciiTheme="minorHAnsi" w:hAnsiTheme="minorHAnsi" w:cstheme="minorHAnsi"/>
          <w:i/>
          <w:iCs/>
          <w:color w:val="auto"/>
          <w:sz w:val="22"/>
        </w:rPr>
        <w:t>Mittwoch</w:t>
      </w:r>
      <w:proofErr w:type="gramStart"/>
      <w:r w:rsidRPr="00430AC4">
        <w:rPr>
          <w:rFonts w:asciiTheme="minorHAnsi" w:hAnsiTheme="minorHAnsi" w:cstheme="minorHAnsi"/>
          <w:i/>
          <w:iCs/>
          <w:color w:val="auto"/>
          <w:sz w:val="22"/>
        </w:rPr>
        <w:t xml:space="preserve"> ..</w:t>
      </w:r>
      <w:proofErr w:type="gramEnd"/>
      <w:r w:rsidRPr="00430AC4">
        <w:rPr>
          <w:rFonts w:asciiTheme="minorHAnsi" w:hAnsiTheme="minorHAnsi" w:cstheme="minorHAnsi"/>
          <w:i/>
          <w:iCs/>
          <w:color w:val="auto"/>
          <w:sz w:val="22"/>
        </w:rPr>
        <w:t xml:space="preserve"> Uhr bis</w:t>
      </w:r>
      <w:proofErr w:type="gramStart"/>
      <w:r w:rsidRPr="00430AC4">
        <w:rPr>
          <w:rFonts w:asciiTheme="minorHAnsi" w:hAnsiTheme="minorHAnsi" w:cstheme="minorHAnsi"/>
          <w:i/>
          <w:iCs/>
          <w:color w:val="auto"/>
          <w:sz w:val="22"/>
        </w:rPr>
        <w:t xml:space="preserve"> ..</w:t>
      </w:r>
      <w:proofErr w:type="gramEnd"/>
      <w:r w:rsidRPr="00430AC4">
        <w:rPr>
          <w:rFonts w:asciiTheme="minorHAnsi" w:hAnsiTheme="minorHAnsi" w:cstheme="minorHAnsi"/>
          <w:i/>
          <w:iCs/>
          <w:color w:val="auto"/>
          <w:sz w:val="22"/>
        </w:rPr>
        <w:t xml:space="preserve"> Uhr und</w:t>
      </w:r>
      <w:proofErr w:type="gramStart"/>
      <w:r w:rsidRPr="00430AC4">
        <w:rPr>
          <w:rFonts w:asciiTheme="minorHAnsi" w:hAnsiTheme="minorHAnsi" w:cstheme="minorHAnsi"/>
          <w:i/>
          <w:iCs/>
          <w:color w:val="auto"/>
          <w:sz w:val="22"/>
        </w:rPr>
        <w:t xml:space="preserve"> ..</w:t>
      </w:r>
      <w:proofErr w:type="gramEnd"/>
      <w:r w:rsidRPr="00430AC4">
        <w:rPr>
          <w:rFonts w:asciiTheme="minorHAnsi" w:hAnsiTheme="minorHAnsi" w:cstheme="minorHAnsi"/>
          <w:i/>
          <w:iCs/>
          <w:color w:val="auto"/>
          <w:sz w:val="22"/>
        </w:rPr>
        <w:t xml:space="preserve"> Uhr bis</w:t>
      </w:r>
      <w:proofErr w:type="gramStart"/>
      <w:r w:rsidRPr="00430AC4">
        <w:rPr>
          <w:rFonts w:asciiTheme="minorHAnsi" w:hAnsiTheme="minorHAnsi" w:cstheme="minorHAnsi"/>
          <w:i/>
          <w:iCs/>
          <w:color w:val="auto"/>
          <w:sz w:val="22"/>
        </w:rPr>
        <w:t xml:space="preserve"> ..</w:t>
      </w:r>
      <w:proofErr w:type="gramEnd"/>
      <w:r w:rsidRPr="00430AC4">
        <w:rPr>
          <w:rFonts w:asciiTheme="minorHAnsi" w:hAnsiTheme="minorHAnsi" w:cstheme="minorHAnsi"/>
          <w:i/>
          <w:iCs/>
          <w:color w:val="auto"/>
          <w:sz w:val="22"/>
        </w:rPr>
        <w:t xml:space="preserve"> Uhr</w:t>
      </w:r>
    </w:p>
    <w:p w14:paraId="0D627C3C" w14:textId="77777777" w:rsidR="00430AC4" w:rsidRPr="00430AC4" w:rsidRDefault="00430AC4" w:rsidP="00430AC4">
      <w:pPr>
        <w:numPr>
          <w:ilvl w:val="1"/>
          <w:numId w:val="7"/>
        </w:numPr>
        <w:spacing w:after="0" w:line="280" w:lineRule="atLeast"/>
        <w:ind w:right="0"/>
        <w:jc w:val="left"/>
        <w:rPr>
          <w:rFonts w:asciiTheme="minorHAnsi" w:hAnsiTheme="minorHAnsi" w:cstheme="minorHAnsi"/>
          <w:i/>
          <w:iCs/>
          <w:color w:val="auto"/>
          <w:sz w:val="22"/>
        </w:rPr>
      </w:pPr>
      <w:r w:rsidRPr="00430AC4">
        <w:rPr>
          <w:rFonts w:asciiTheme="minorHAnsi" w:hAnsiTheme="minorHAnsi" w:cstheme="minorHAnsi"/>
          <w:i/>
          <w:iCs/>
          <w:color w:val="auto"/>
          <w:sz w:val="22"/>
        </w:rPr>
        <w:t>Donnerstag</w:t>
      </w:r>
      <w:proofErr w:type="gramStart"/>
      <w:r w:rsidRPr="00430AC4">
        <w:rPr>
          <w:rFonts w:asciiTheme="minorHAnsi" w:hAnsiTheme="minorHAnsi" w:cstheme="minorHAnsi"/>
          <w:i/>
          <w:iCs/>
          <w:color w:val="auto"/>
          <w:sz w:val="22"/>
        </w:rPr>
        <w:t xml:space="preserve"> ..</w:t>
      </w:r>
      <w:proofErr w:type="gramEnd"/>
      <w:r w:rsidRPr="00430AC4">
        <w:rPr>
          <w:rFonts w:asciiTheme="minorHAnsi" w:hAnsiTheme="minorHAnsi" w:cstheme="minorHAnsi"/>
          <w:i/>
          <w:iCs/>
          <w:color w:val="auto"/>
          <w:sz w:val="22"/>
        </w:rPr>
        <w:t xml:space="preserve"> Uhr bis</w:t>
      </w:r>
      <w:proofErr w:type="gramStart"/>
      <w:r w:rsidRPr="00430AC4">
        <w:rPr>
          <w:rFonts w:asciiTheme="minorHAnsi" w:hAnsiTheme="minorHAnsi" w:cstheme="minorHAnsi"/>
          <w:i/>
          <w:iCs/>
          <w:color w:val="auto"/>
          <w:sz w:val="22"/>
        </w:rPr>
        <w:t xml:space="preserve"> ..</w:t>
      </w:r>
      <w:proofErr w:type="gramEnd"/>
      <w:r w:rsidRPr="00430AC4">
        <w:rPr>
          <w:rFonts w:asciiTheme="minorHAnsi" w:hAnsiTheme="minorHAnsi" w:cstheme="minorHAnsi"/>
          <w:i/>
          <w:iCs/>
          <w:color w:val="auto"/>
          <w:sz w:val="22"/>
        </w:rPr>
        <w:t xml:space="preserve"> Uhr und</w:t>
      </w:r>
      <w:proofErr w:type="gramStart"/>
      <w:r w:rsidRPr="00430AC4">
        <w:rPr>
          <w:rFonts w:asciiTheme="minorHAnsi" w:hAnsiTheme="minorHAnsi" w:cstheme="minorHAnsi"/>
          <w:i/>
          <w:iCs/>
          <w:color w:val="auto"/>
          <w:sz w:val="22"/>
        </w:rPr>
        <w:t xml:space="preserve"> ..</w:t>
      </w:r>
      <w:proofErr w:type="gramEnd"/>
      <w:r w:rsidRPr="00430AC4">
        <w:rPr>
          <w:rFonts w:asciiTheme="minorHAnsi" w:hAnsiTheme="minorHAnsi" w:cstheme="minorHAnsi"/>
          <w:i/>
          <w:iCs/>
          <w:color w:val="auto"/>
          <w:sz w:val="22"/>
        </w:rPr>
        <w:t xml:space="preserve"> Uhr bis</w:t>
      </w:r>
      <w:proofErr w:type="gramStart"/>
      <w:r w:rsidRPr="00430AC4">
        <w:rPr>
          <w:rFonts w:asciiTheme="minorHAnsi" w:hAnsiTheme="minorHAnsi" w:cstheme="minorHAnsi"/>
          <w:i/>
          <w:iCs/>
          <w:color w:val="auto"/>
          <w:sz w:val="22"/>
        </w:rPr>
        <w:t xml:space="preserve"> ..</w:t>
      </w:r>
      <w:proofErr w:type="gramEnd"/>
      <w:r w:rsidRPr="00430AC4">
        <w:rPr>
          <w:rFonts w:asciiTheme="minorHAnsi" w:hAnsiTheme="minorHAnsi" w:cstheme="minorHAnsi"/>
          <w:i/>
          <w:iCs/>
          <w:color w:val="auto"/>
          <w:sz w:val="22"/>
        </w:rPr>
        <w:t xml:space="preserve"> Uhr</w:t>
      </w:r>
    </w:p>
    <w:p w14:paraId="1644B2DC" w14:textId="77777777" w:rsidR="00430AC4" w:rsidRPr="00430AC4" w:rsidRDefault="00430AC4" w:rsidP="00430AC4">
      <w:pPr>
        <w:numPr>
          <w:ilvl w:val="1"/>
          <w:numId w:val="7"/>
        </w:numPr>
        <w:spacing w:after="0" w:line="280" w:lineRule="atLeast"/>
        <w:ind w:right="0"/>
        <w:jc w:val="left"/>
        <w:rPr>
          <w:rFonts w:asciiTheme="minorHAnsi" w:hAnsiTheme="minorHAnsi" w:cstheme="minorHAnsi"/>
          <w:i/>
          <w:iCs/>
          <w:color w:val="auto"/>
          <w:sz w:val="22"/>
        </w:rPr>
      </w:pPr>
      <w:r w:rsidRPr="00430AC4">
        <w:rPr>
          <w:rFonts w:asciiTheme="minorHAnsi" w:hAnsiTheme="minorHAnsi" w:cstheme="minorHAnsi"/>
          <w:i/>
          <w:iCs/>
          <w:color w:val="auto"/>
          <w:sz w:val="22"/>
        </w:rPr>
        <w:t>Freitag</w:t>
      </w:r>
      <w:proofErr w:type="gramStart"/>
      <w:r w:rsidRPr="00430AC4">
        <w:rPr>
          <w:rFonts w:asciiTheme="minorHAnsi" w:hAnsiTheme="minorHAnsi" w:cstheme="minorHAnsi"/>
          <w:i/>
          <w:iCs/>
          <w:color w:val="auto"/>
          <w:sz w:val="22"/>
        </w:rPr>
        <w:t xml:space="preserve"> ..</w:t>
      </w:r>
      <w:proofErr w:type="gramEnd"/>
      <w:r w:rsidRPr="00430AC4">
        <w:rPr>
          <w:rFonts w:asciiTheme="minorHAnsi" w:hAnsiTheme="minorHAnsi" w:cstheme="minorHAnsi"/>
          <w:i/>
          <w:iCs/>
          <w:color w:val="auto"/>
          <w:sz w:val="22"/>
        </w:rPr>
        <w:t xml:space="preserve"> Uhr bis</w:t>
      </w:r>
      <w:proofErr w:type="gramStart"/>
      <w:r w:rsidRPr="00430AC4">
        <w:rPr>
          <w:rFonts w:asciiTheme="minorHAnsi" w:hAnsiTheme="minorHAnsi" w:cstheme="minorHAnsi"/>
          <w:i/>
          <w:iCs/>
          <w:color w:val="auto"/>
          <w:sz w:val="22"/>
        </w:rPr>
        <w:t xml:space="preserve"> ..</w:t>
      </w:r>
      <w:proofErr w:type="gramEnd"/>
      <w:r w:rsidRPr="00430AC4">
        <w:rPr>
          <w:rFonts w:asciiTheme="minorHAnsi" w:hAnsiTheme="minorHAnsi" w:cstheme="minorHAnsi"/>
          <w:i/>
          <w:iCs/>
          <w:color w:val="auto"/>
          <w:sz w:val="22"/>
        </w:rPr>
        <w:t xml:space="preserve"> Uhr und</w:t>
      </w:r>
      <w:proofErr w:type="gramStart"/>
      <w:r w:rsidRPr="00430AC4">
        <w:rPr>
          <w:rFonts w:asciiTheme="minorHAnsi" w:hAnsiTheme="minorHAnsi" w:cstheme="minorHAnsi"/>
          <w:i/>
          <w:iCs/>
          <w:color w:val="auto"/>
          <w:sz w:val="22"/>
        </w:rPr>
        <w:t xml:space="preserve"> ..</w:t>
      </w:r>
      <w:proofErr w:type="gramEnd"/>
      <w:r w:rsidRPr="00430AC4">
        <w:rPr>
          <w:rFonts w:asciiTheme="minorHAnsi" w:hAnsiTheme="minorHAnsi" w:cstheme="minorHAnsi"/>
          <w:i/>
          <w:iCs/>
          <w:color w:val="auto"/>
          <w:sz w:val="22"/>
        </w:rPr>
        <w:t xml:space="preserve"> Uhr bis</w:t>
      </w:r>
      <w:proofErr w:type="gramStart"/>
      <w:r w:rsidRPr="00430AC4">
        <w:rPr>
          <w:rFonts w:asciiTheme="minorHAnsi" w:hAnsiTheme="minorHAnsi" w:cstheme="minorHAnsi"/>
          <w:i/>
          <w:iCs/>
          <w:color w:val="auto"/>
          <w:sz w:val="22"/>
        </w:rPr>
        <w:t xml:space="preserve"> ..</w:t>
      </w:r>
      <w:proofErr w:type="gramEnd"/>
      <w:r w:rsidRPr="00430AC4">
        <w:rPr>
          <w:rFonts w:asciiTheme="minorHAnsi" w:hAnsiTheme="minorHAnsi" w:cstheme="minorHAnsi"/>
          <w:i/>
          <w:iCs/>
          <w:color w:val="auto"/>
          <w:sz w:val="22"/>
        </w:rPr>
        <w:t xml:space="preserve"> Uhr</w:t>
      </w:r>
    </w:p>
    <w:p w14:paraId="648E6A13" w14:textId="77777777" w:rsidR="00430AC4" w:rsidRPr="00430AC4" w:rsidRDefault="00430AC4" w:rsidP="00430AC4">
      <w:pPr>
        <w:numPr>
          <w:ilvl w:val="1"/>
          <w:numId w:val="7"/>
        </w:numPr>
        <w:spacing w:after="0" w:line="280" w:lineRule="atLeast"/>
        <w:ind w:right="0"/>
        <w:jc w:val="left"/>
        <w:rPr>
          <w:rFonts w:asciiTheme="minorHAnsi" w:hAnsiTheme="minorHAnsi" w:cstheme="minorHAnsi"/>
          <w:i/>
          <w:iCs/>
          <w:color w:val="auto"/>
          <w:sz w:val="22"/>
        </w:rPr>
      </w:pPr>
      <w:r w:rsidRPr="00430AC4">
        <w:rPr>
          <w:rFonts w:asciiTheme="minorHAnsi" w:hAnsiTheme="minorHAnsi" w:cstheme="minorHAnsi"/>
          <w:i/>
          <w:iCs/>
          <w:color w:val="auto"/>
          <w:sz w:val="22"/>
        </w:rPr>
        <w:t>etc.</w:t>
      </w:r>
      <w:r w:rsidRPr="00430AC4">
        <w:rPr>
          <w:rFonts w:asciiTheme="minorHAnsi" w:hAnsiTheme="minorHAnsi" w:cstheme="minorHAnsi"/>
          <w:i/>
          <w:iCs/>
          <w:color w:val="auto"/>
          <w:sz w:val="22"/>
        </w:rPr>
        <w:br/>
      </w:r>
    </w:p>
    <w:p w14:paraId="46885808" w14:textId="77777777" w:rsidR="00430AC4" w:rsidRPr="00430AC4" w:rsidRDefault="006C3E2A" w:rsidP="00430AC4">
      <w:pPr>
        <w:ind w:left="1080"/>
        <w:rPr>
          <w:rFonts w:asciiTheme="minorHAnsi" w:hAnsiTheme="minorHAnsi" w:cstheme="minorHAnsi"/>
          <w:i/>
          <w:iCs/>
          <w:color w:val="auto"/>
          <w:sz w:val="22"/>
        </w:rPr>
      </w:pPr>
      <w:r>
        <w:rPr>
          <w:rFonts w:asciiTheme="minorHAnsi" w:hAnsiTheme="minorHAnsi" w:cstheme="minorHAnsi"/>
          <w:color w:val="auto"/>
          <w:sz w:val="22"/>
          <w:highlight w:val="yellow"/>
        </w:rPr>
        <w:t>A</w:t>
      </w:r>
      <w:r w:rsidR="00430AC4" w:rsidRPr="00430AC4">
        <w:rPr>
          <w:rFonts w:asciiTheme="minorHAnsi" w:hAnsiTheme="minorHAnsi" w:cstheme="minorHAnsi"/>
          <w:color w:val="auto"/>
          <w:sz w:val="22"/>
          <w:highlight w:val="yellow"/>
        </w:rPr>
        <w:t>lternativ (risikobehaftet</w:t>
      </w:r>
      <w:r w:rsidR="00430AC4" w:rsidRPr="00430AC4">
        <w:rPr>
          <w:rFonts w:asciiTheme="minorHAnsi" w:hAnsiTheme="minorHAnsi" w:cstheme="minorHAnsi"/>
          <w:color w:val="auto"/>
          <w:sz w:val="22"/>
        </w:rPr>
        <w:t>):</w:t>
      </w:r>
      <w:r w:rsidR="00430AC4" w:rsidRPr="00430AC4">
        <w:rPr>
          <w:rFonts w:asciiTheme="minorHAnsi" w:hAnsiTheme="minorHAnsi" w:cstheme="minorHAnsi"/>
          <w:i/>
          <w:iCs/>
          <w:color w:val="auto"/>
          <w:sz w:val="22"/>
        </w:rPr>
        <w:t xml:space="preserve"> Der Abruf der Arbeitsleistung kann Montag bis Sonntag von </w:t>
      </w:r>
      <w:r>
        <w:rPr>
          <w:rFonts w:asciiTheme="minorHAnsi" w:hAnsiTheme="minorHAnsi" w:cstheme="minorHAnsi"/>
          <w:i/>
          <w:iCs/>
          <w:color w:val="auto"/>
          <w:sz w:val="22"/>
        </w:rPr>
        <w:br/>
      </w:r>
      <w:r w:rsidR="00430AC4" w:rsidRPr="00430AC4">
        <w:rPr>
          <w:rFonts w:asciiTheme="minorHAnsi" w:hAnsiTheme="minorHAnsi" w:cstheme="minorHAnsi"/>
          <w:i/>
          <w:iCs/>
          <w:color w:val="auto"/>
          <w:sz w:val="22"/>
        </w:rPr>
        <w:t xml:space="preserve">0–24 Uhr </w:t>
      </w:r>
      <w:r w:rsidR="00430AC4">
        <w:rPr>
          <w:rFonts w:asciiTheme="minorHAnsi" w:hAnsiTheme="minorHAnsi" w:cstheme="minorHAnsi"/>
          <w:i/>
          <w:iCs/>
          <w:color w:val="auto"/>
          <w:sz w:val="22"/>
        </w:rPr>
        <w:t xml:space="preserve">/ </w:t>
      </w:r>
      <w:r w:rsidR="00430AC4" w:rsidRPr="00430AC4">
        <w:rPr>
          <w:rFonts w:asciiTheme="minorHAnsi" w:hAnsiTheme="minorHAnsi" w:cstheme="minorHAnsi"/>
          <w:i/>
          <w:iCs/>
          <w:color w:val="auto"/>
          <w:sz w:val="22"/>
          <w:highlight w:val="yellow"/>
        </w:rPr>
        <w:t>kann während der Ladenöffnungszeiten</w:t>
      </w:r>
      <w:r w:rsidR="00430AC4">
        <w:rPr>
          <w:rFonts w:asciiTheme="minorHAnsi" w:hAnsiTheme="minorHAnsi" w:cstheme="minorHAnsi"/>
          <w:i/>
          <w:iCs/>
          <w:color w:val="auto"/>
          <w:sz w:val="22"/>
        </w:rPr>
        <w:t xml:space="preserve"> </w:t>
      </w:r>
      <w:r w:rsidR="00430AC4" w:rsidRPr="00430AC4">
        <w:rPr>
          <w:rFonts w:asciiTheme="minorHAnsi" w:hAnsiTheme="minorHAnsi" w:cstheme="minorHAnsi"/>
          <w:i/>
          <w:iCs/>
          <w:color w:val="auto"/>
          <w:sz w:val="22"/>
        </w:rPr>
        <w:t>erfolgen.</w:t>
      </w:r>
    </w:p>
    <w:p w14:paraId="77A611C8" w14:textId="77777777" w:rsidR="00430AC4" w:rsidRPr="00430AC4" w:rsidRDefault="00430AC4" w:rsidP="00430AC4">
      <w:pPr>
        <w:ind w:left="1080"/>
        <w:rPr>
          <w:rFonts w:asciiTheme="minorHAnsi" w:hAnsiTheme="minorHAnsi" w:cstheme="minorHAnsi"/>
          <w:i/>
          <w:iCs/>
          <w:color w:val="auto"/>
          <w:sz w:val="22"/>
        </w:rPr>
      </w:pPr>
    </w:p>
    <w:p w14:paraId="39050E8E" w14:textId="77777777" w:rsidR="00430AC4" w:rsidRPr="00430AC4" w:rsidRDefault="00430AC4" w:rsidP="00430AC4">
      <w:pPr>
        <w:spacing w:after="0" w:line="280" w:lineRule="atLeast"/>
        <w:ind w:left="567" w:right="0"/>
        <w:rPr>
          <w:rFonts w:asciiTheme="minorHAnsi" w:hAnsiTheme="minorHAnsi" w:cstheme="minorHAnsi"/>
          <w:color w:val="auto"/>
          <w:sz w:val="22"/>
        </w:rPr>
      </w:pPr>
      <w:r w:rsidRPr="00430AC4">
        <w:rPr>
          <w:rFonts w:asciiTheme="minorHAnsi" w:hAnsiTheme="minorHAnsi" w:cstheme="minorHAnsi"/>
          <w:color w:val="auto"/>
          <w:sz w:val="22"/>
        </w:rPr>
        <w:t xml:space="preserve">Ankündigungsfrist: Der Abruf der Arbeitsleistung wird jeweils mindestens 4 Tage im Voraus angekündigt. </w:t>
      </w:r>
    </w:p>
    <w:p w14:paraId="120C42D1" w14:textId="77777777" w:rsidR="00430AC4" w:rsidRDefault="00430AC4" w:rsidP="00046C11">
      <w:pPr>
        <w:spacing w:after="61" w:line="324" w:lineRule="auto"/>
        <w:ind w:left="567" w:right="43"/>
        <w:rPr>
          <w:rFonts w:asciiTheme="minorHAnsi" w:hAnsiTheme="minorHAnsi" w:cstheme="minorHAnsi"/>
          <w:sz w:val="22"/>
        </w:rPr>
      </w:pPr>
    </w:p>
    <w:p w14:paraId="7B6C0E9C" w14:textId="77777777" w:rsidR="00046C11" w:rsidRDefault="006C3E2A" w:rsidP="00046C11">
      <w:pPr>
        <w:spacing w:after="61" w:line="324" w:lineRule="auto"/>
        <w:ind w:left="567" w:right="43"/>
        <w:rPr>
          <w:rFonts w:asciiTheme="minorHAnsi" w:hAnsiTheme="minorHAnsi" w:cstheme="minorHAnsi"/>
          <w:sz w:val="22"/>
        </w:rPr>
      </w:pPr>
      <w:r>
        <w:rPr>
          <w:rFonts w:asciiTheme="minorHAnsi" w:hAnsiTheme="minorHAnsi" w:cstheme="minorHAnsi"/>
          <w:b/>
          <w:bCs/>
          <w:sz w:val="22"/>
          <w:highlight w:val="yellow"/>
          <w:u w:val="single"/>
        </w:rPr>
        <w:t>A</w:t>
      </w:r>
      <w:r w:rsidR="00046C11" w:rsidRPr="00046C11">
        <w:rPr>
          <w:rFonts w:asciiTheme="minorHAnsi" w:hAnsiTheme="minorHAnsi" w:cstheme="minorHAnsi"/>
          <w:b/>
          <w:bCs/>
          <w:sz w:val="22"/>
          <w:highlight w:val="yellow"/>
          <w:u w:val="single"/>
        </w:rPr>
        <w:t>lternativ</w:t>
      </w:r>
      <w:r w:rsidR="00046C11" w:rsidRPr="00046C11">
        <w:rPr>
          <w:rFonts w:asciiTheme="minorHAnsi" w:hAnsiTheme="minorHAnsi" w:cstheme="minorHAnsi"/>
          <w:b/>
          <w:bCs/>
          <w:sz w:val="22"/>
          <w:u w:val="single"/>
        </w:rPr>
        <w:t>:</w:t>
      </w:r>
      <w:r w:rsidR="00046C11">
        <w:rPr>
          <w:rFonts w:asciiTheme="minorHAnsi" w:hAnsiTheme="minorHAnsi" w:cstheme="minorHAnsi"/>
          <w:sz w:val="22"/>
        </w:rPr>
        <w:t xml:space="preserve"> </w:t>
      </w:r>
      <w:r w:rsidR="0066415E" w:rsidRPr="005807D4">
        <w:rPr>
          <w:rFonts w:asciiTheme="minorHAnsi" w:hAnsiTheme="minorHAnsi" w:cstheme="minorHAnsi"/>
          <w:sz w:val="22"/>
        </w:rPr>
        <w:t>Mit Ihnen ist keine Abrufarbeit gemäß § 12 des Teilzeit- und Befristungsgesetzes vereinbart.</w:t>
      </w:r>
    </w:p>
    <w:p w14:paraId="7B7969D5" w14:textId="77777777" w:rsidR="00596B04" w:rsidRPr="005807D4" w:rsidRDefault="00596B04" w:rsidP="00046C11">
      <w:pPr>
        <w:spacing w:after="61" w:line="324" w:lineRule="auto"/>
        <w:ind w:left="567" w:right="43"/>
        <w:rPr>
          <w:rFonts w:asciiTheme="minorHAnsi" w:hAnsiTheme="minorHAnsi" w:cstheme="minorHAnsi"/>
          <w:sz w:val="22"/>
        </w:rPr>
      </w:pPr>
    </w:p>
    <w:p w14:paraId="7BDE179F" w14:textId="77777777" w:rsidR="00596B04" w:rsidRPr="005807D4" w:rsidRDefault="0066415E">
      <w:pPr>
        <w:numPr>
          <w:ilvl w:val="0"/>
          <w:numId w:val="3"/>
        </w:numPr>
        <w:spacing w:after="248" w:line="269" w:lineRule="auto"/>
        <w:ind w:right="37" w:hanging="566"/>
        <w:rPr>
          <w:rFonts w:asciiTheme="minorHAnsi" w:hAnsiTheme="minorHAnsi" w:cstheme="minorHAnsi"/>
          <w:sz w:val="22"/>
        </w:rPr>
      </w:pPr>
      <w:r w:rsidRPr="005807D4">
        <w:rPr>
          <w:rFonts w:asciiTheme="minorHAnsi" w:hAnsiTheme="minorHAnsi" w:cstheme="minorHAnsi"/>
          <w:b/>
          <w:sz w:val="22"/>
        </w:rPr>
        <w:t xml:space="preserve">„sofern vereinbart, die Möglichkeit der Anordnung von Überstunden und deren Voraussetzungen“ </w:t>
      </w:r>
    </w:p>
    <w:p w14:paraId="123D29B9" w14:textId="77777777" w:rsidR="00596B04" w:rsidRPr="005807D4" w:rsidRDefault="0066415E">
      <w:pPr>
        <w:spacing w:after="127"/>
        <w:ind w:left="559" w:right="43"/>
        <w:rPr>
          <w:rFonts w:asciiTheme="minorHAnsi" w:hAnsiTheme="minorHAnsi" w:cstheme="minorHAnsi"/>
          <w:sz w:val="22"/>
        </w:rPr>
      </w:pPr>
      <w:r w:rsidRPr="005807D4">
        <w:rPr>
          <w:rFonts w:asciiTheme="minorHAnsi" w:hAnsiTheme="minorHAnsi" w:cstheme="minorHAnsi"/>
          <w:sz w:val="22"/>
        </w:rPr>
        <w:t xml:space="preserve">Sie sind nach dem Inhalt Ihres Arbeitsvertrags verpflichtet, Überstunden zu leisten. Voraussetzung für die Anordnung von Überstunden sind betriebliche Erfordernisse, insbesondere aufgrund eines nicht planbaren Mehrbedarfs an Arbeit. Der Arbeitgeber hat bei der Anordnung billiges Ermessen gemäß § 106 GewO und die Vorgaben des Arbeitszeitgesetzes zu wahren. </w:t>
      </w:r>
    </w:p>
    <w:p w14:paraId="4F765488" w14:textId="77777777" w:rsidR="00596B04" w:rsidRPr="005807D4" w:rsidRDefault="006C3E2A">
      <w:pPr>
        <w:spacing w:after="284"/>
        <w:ind w:left="559" w:right="43"/>
        <w:rPr>
          <w:rFonts w:asciiTheme="minorHAnsi" w:hAnsiTheme="minorHAnsi" w:cstheme="minorHAnsi"/>
          <w:sz w:val="22"/>
        </w:rPr>
      </w:pPr>
      <w:r>
        <w:rPr>
          <w:rFonts w:asciiTheme="minorHAnsi" w:hAnsiTheme="minorHAnsi" w:cstheme="minorHAnsi"/>
          <w:b/>
          <w:sz w:val="22"/>
          <w:u w:val="single" w:color="000000"/>
          <w:shd w:val="clear" w:color="auto" w:fill="FFFF00"/>
        </w:rPr>
        <w:lastRenderedPageBreak/>
        <w:t>G</w:t>
      </w:r>
      <w:r w:rsidR="0066415E" w:rsidRPr="005807D4">
        <w:rPr>
          <w:rFonts w:asciiTheme="minorHAnsi" w:hAnsiTheme="minorHAnsi" w:cstheme="minorHAnsi"/>
          <w:b/>
          <w:sz w:val="22"/>
          <w:u w:val="single" w:color="000000"/>
          <w:shd w:val="clear" w:color="auto" w:fill="FFFF00"/>
        </w:rPr>
        <w:t>gf.:</w:t>
      </w:r>
      <w:r w:rsidR="0066415E" w:rsidRPr="005807D4">
        <w:rPr>
          <w:rFonts w:asciiTheme="minorHAnsi" w:hAnsiTheme="minorHAnsi" w:cstheme="minorHAnsi"/>
          <w:sz w:val="22"/>
        </w:rPr>
        <w:t xml:space="preserve"> Gemäß § 87 Abs. 1 Satz 2 Nr. 3 BetrVG hat der Betriebsrat bei einer vorübergehenden Verlängerung der betriebsüblichen Arbeitszeit mitzubestimmen. </w:t>
      </w:r>
    </w:p>
    <w:p w14:paraId="0995B356" w14:textId="77777777" w:rsidR="00596B04" w:rsidRPr="005807D4" w:rsidRDefault="0066415E">
      <w:pPr>
        <w:numPr>
          <w:ilvl w:val="0"/>
          <w:numId w:val="3"/>
        </w:numPr>
        <w:spacing w:after="248" w:line="269" w:lineRule="auto"/>
        <w:ind w:right="37" w:hanging="566"/>
        <w:rPr>
          <w:rFonts w:asciiTheme="minorHAnsi" w:hAnsiTheme="minorHAnsi" w:cstheme="minorHAnsi"/>
          <w:sz w:val="22"/>
        </w:rPr>
      </w:pPr>
      <w:r w:rsidRPr="005807D4">
        <w:rPr>
          <w:rFonts w:asciiTheme="minorHAnsi" w:hAnsiTheme="minorHAnsi" w:cstheme="minorHAnsi"/>
          <w:b/>
          <w:sz w:val="22"/>
        </w:rPr>
        <w:t>„</w:t>
      </w:r>
      <w:r w:rsidR="006C3E2A">
        <w:rPr>
          <w:rFonts w:asciiTheme="minorHAnsi" w:hAnsiTheme="minorHAnsi" w:cstheme="minorHAnsi"/>
          <w:b/>
          <w:sz w:val="22"/>
        </w:rPr>
        <w:t>D</w:t>
      </w:r>
      <w:r w:rsidRPr="005807D4">
        <w:rPr>
          <w:rFonts w:asciiTheme="minorHAnsi" w:hAnsiTheme="minorHAnsi" w:cstheme="minorHAnsi"/>
          <w:b/>
          <w:sz w:val="22"/>
        </w:rPr>
        <w:t xml:space="preserve">ie Dauer des jährlichen Erholungsurlaubs“ </w:t>
      </w:r>
    </w:p>
    <w:p w14:paraId="4F0D9A1F" w14:textId="77777777" w:rsidR="00596B04" w:rsidRPr="005807D4" w:rsidRDefault="0066415E">
      <w:pPr>
        <w:spacing w:after="404"/>
        <w:ind w:left="559" w:right="43"/>
        <w:rPr>
          <w:rFonts w:asciiTheme="minorHAnsi" w:hAnsiTheme="minorHAnsi" w:cstheme="minorHAnsi"/>
          <w:sz w:val="22"/>
        </w:rPr>
      </w:pPr>
      <w:r w:rsidRPr="005807D4">
        <w:rPr>
          <w:rFonts w:asciiTheme="minorHAnsi" w:hAnsiTheme="minorHAnsi" w:cstheme="minorHAnsi"/>
          <w:sz w:val="22"/>
        </w:rPr>
        <w:t xml:space="preserve">Ihnen steht mindestens der gesetzliche Mindesturlaub nach dem Bundesurlaubsgesetz zu </w:t>
      </w:r>
      <w:r w:rsidR="006C3E2A">
        <w:rPr>
          <w:rFonts w:asciiTheme="minorHAnsi" w:hAnsiTheme="minorHAnsi" w:cstheme="minorHAnsi"/>
          <w:sz w:val="22"/>
        </w:rPr>
        <w:br/>
      </w:r>
      <w:r w:rsidRPr="005807D4">
        <w:rPr>
          <w:rFonts w:asciiTheme="minorHAnsi" w:hAnsiTheme="minorHAnsi" w:cstheme="minorHAnsi"/>
          <w:sz w:val="22"/>
        </w:rPr>
        <w:t xml:space="preserve">(24 Tage auf der Grundlage einer Sechs-Tage-Woche). Ist im Arbeitsvertrag ein höherer Urlaubsanspruch geregelt, gilt dieser. </w:t>
      </w:r>
      <w:r w:rsidR="00046C11">
        <w:rPr>
          <w:rFonts w:asciiTheme="minorHAnsi" w:hAnsiTheme="minorHAnsi" w:cstheme="minorHAnsi"/>
          <w:sz w:val="22"/>
        </w:rPr>
        <w:t>Es gelten dann die dort genannten Einschränkungen</w:t>
      </w:r>
    </w:p>
    <w:p w14:paraId="57DE73B9" w14:textId="77777777" w:rsidR="00596B04" w:rsidRPr="005807D4" w:rsidRDefault="0066415E">
      <w:pPr>
        <w:numPr>
          <w:ilvl w:val="0"/>
          <w:numId w:val="3"/>
        </w:numPr>
        <w:spacing w:after="248" w:line="269" w:lineRule="auto"/>
        <w:ind w:right="37" w:hanging="566"/>
        <w:rPr>
          <w:rFonts w:asciiTheme="minorHAnsi" w:hAnsiTheme="minorHAnsi" w:cstheme="minorHAnsi"/>
          <w:sz w:val="22"/>
        </w:rPr>
      </w:pPr>
      <w:r w:rsidRPr="005807D4">
        <w:rPr>
          <w:rFonts w:asciiTheme="minorHAnsi" w:hAnsiTheme="minorHAnsi" w:cstheme="minorHAnsi"/>
          <w:b/>
          <w:sz w:val="22"/>
        </w:rPr>
        <w:t xml:space="preserve">„ein etwaiger Anspruch auf vom Arbeitgeber bereitgestellte Fortbildung“ </w:t>
      </w:r>
    </w:p>
    <w:p w14:paraId="0C0A5F98" w14:textId="77777777" w:rsidR="00596B04" w:rsidRDefault="0066415E">
      <w:pPr>
        <w:spacing w:after="408"/>
        <w:ind w:left="559" w:right="43"/>
        <w:rPr>
          <w:rFonts w:asciiTheme="minorHAnsi" w:hAnsiTheme="minorHAnsi" w:cstheme="minorHAnsi"/>
          <w:sz w:val="22"/>
        </w:rPr>
      </w:pPr>
      <w:r w:rsidRPr="005807D4">
        <w:rPr>
          <w:rFonts w:asciiTheme="minorHAnsi" w:hAnsiTheme="minorHAnsi" w:cstheme="minorHAnsi"/>
          <w:sz w:val="22"/>
        </w:rPr>
        <w:t xml:space="preserve">Ein Anspruch auf eine vom Arbeitgeber bereitgestellte Fortbildung besteht nicht. </w:t>
      </w:r>
    </w:p>
    <w:p w14:paraId="39BEB835" w14:textId="39F4347F" w:rsidR="002A3341" w:rsidRDefault="00046C11">
      <w:pPr>
        <w:spacing w:after="408"/>
        <w:ind w:left="559" w:right="43"/>
        <w:rPr>
          <w:rFonts w:asciiTheme="minorHAnsi" w:hAnsiTheme="minorHAnsi" w:cstheme="minorHAnsi"/>
          <w:sz w:val="22"/>
        </w:rPr>
      </w:pPr>
      <w:r w:rsidRPr="00046C11">
        <w:rPr>
          <w:rFonts w:asciiTheme="minorHAnsi" w:hAnsiTheme="minorHAnsi" w:cstheme="minorHAnsi"/>
          <w:b/>
          <w:bCs/>
          <w:sz w:val="22"/>
          <w:highlight w:val="yellow"/>
          <w:u w:val="single"/>
        </w:rPr>
        <w:t>alternativ</w:t>
      </w:r>
      <w:r w:rsidRPr="00046C11">
        <w:rPr>
          <w:rFonts w:asciiTheme="minorHAnsi" w:hAnsiTheme="minorHAnsi" w:cstheme="minorHAnsi"/>
          <w:b/>
          <w:bCs/>
          <w:sz w:val="22"/>
          <w:u w:val="single"/>
        </w:rPr>
        <w:t>:</w:t>
      </w:r>
      <w:r>
        <w:rPr>
          <w:rFonts w:asciiTheme="minorHAnsi" w:hAnsiTheme="minorHAnsi" w:cstheme="minorHAnsi"/>
          <w:sz w:val="22"/>
        </w:rPr>
        <w:t xml:space="preserve"> </w:t>
      </w:r>
      <w:r w:rsidR="002A3341">
        <w:rPr>
          <w:rFonts w:asciiTheme="minorHAnsi" w:hAnsiTheme="minorHAnsi" w:cstheme="minorHAnsi"/>
          <w:sz w:val="22"/>
        </w:rPr>
        <w:t>Ein Anspruch auf Fortbildungen besteht nach Maßgabe der gesetzlichen Bestimmungen (z.B. Bildungszeitgesetz Baden</w:t>
      </w:r>
      <w:r w:rsidR="00E56760">
        <w:rPr>
          <w:rFonts w:asciiTheme="minorHAnsi" w:hAnsiTheme="minorHAnsi" w:cstheme="minorHAnsi"/>
          <w:sz w:val="22"/>
        </w:rPr>
        <w:t>-</w:t>
      </w:r>
      <w:r w:rsidR="002A3341">
        <w:rPr>
          <w:rFonts w:asciiTheme="minorHAnsi" w:hAnsiTheme="minorHAnsi" w:cstheme="minorHAnsi"/>
          <w:sz w:val="22"/>
        </w:rPr>
        <w:t>Württemberg).</w:t>
      </w:r>
    </w:p>
    <w:p w14:paraId="64AD8CD6" w14:textId="77777777" w:rsidR="002A3341" w:rsidRDefault="002A3341" w:rsidP="002A3341">
      <w:pPr>
        <w:pStyle w:val="Listenabsatz"/>
        <w:spacing w:after="408"/>
        <w:ind w:left="566" w:right="43" w:firstLine="0"/>
        <w:rPr>
          <w:rFonts w:asciiTheme="minorHAnsi" w:hAnsiTheme="minorHAnsi" w:cstheme="minorHAnsi"/>
          <w:b/>
          <w:bCs/>
          <w:sz w:val="22"/>
          <w:u w:val="single"/>
        </w:rPr>
      </w:pPr>
      <w:r w:rsidRPr="002A3341">
        <w:rPr>
          <w:rFonts w:asciiTheme="minorHAnsi" w:hAnsiTheme="minorHAnsi" w:cstheme="minorHAnsi"/>
          <w:b/>
          <w:bCs/>
          <w:sz w:val="22"/>
          <w:highlight w:val="yellow"/>
          <w:u w:val="single"/>
        </w:rPr>
        <w:t>Alternativ bei Betriebsratseigenschaft:</w:t>
      </w:r>
    </w:p>
    <w:p w14:paraId="7100E7CC" w14:textId="77777777" w:rsidR="002A3341" w:rsidRDefault="002A3341" w:rsidP="002A3341">
      <w:pPr>
        <w:spacing w:after="408"/>
        <w:ind w:left="559" w:right="43"/>
        <w:rPr>
          <w:rFonts w:asciiTheme="minorHAnsi" w:hAnsiTheme="minorHAnsi" w:cstheme="minorHAnsi"/>
          <w:sz w:val="22"/>
        </w:rPr>
      </w:pPr>
      <w:r>
        <w:rPr>
          <w:rFonts w:asciiTheme="minorHAnsi" w:hAnsiTheme="minorHAnsi" w:cstheme="minorHAnsi"/>
          <w:sz w:val="22"/>
        </w:rPr>
        <w:t>Ein Anspruch auf Fortbildungen besteht nach Maßgabe der gesetzlichen Bestimmungen (z.B. Bildungszeitgesetz Baden-Württemberg oder dem BetrVG).</w:t>
      </w:r>
    </w:p>
    <w:p w14:paraId="4AC97931" w14:textId="77777777" w:rsidR="00596B04" w:rsidRPr="005807D4" w:rsidRDefault="0066415E">
      <w:pPr>
        <w:numPr>
          <w:ilvl w:val="0"/>
          <w:numId w:val="3"/>
        </w:numPr>
        <w:spacing w:after="7" w:line="269" w:lineRule="auto"/>
        <w:ind w:right="37" w:hanging="566"/>
        <w:rPr>
          <w:rFonts w:asciiTheme="minorHAnsi" w:hAnsiTheme="minorHAnsi" w:cstheme="minorHAnsi"/>
          <w:sz w:val="22"/>
        </w:rPr>
      </w:pPr>
      <w:r w:rsidRPr="005807D4">
        <w:rPr>
          <w:rFonts w:asciiTheme="minorHAnsi" w:hAnsiTheme="minorHAnsi" w:cstheme="minorHAnsi"/>
          <w:b/>
          <w:sz w:val="22"/>
        </w:rPr>
        <w:t>„</w:t>
      </w:r>
      <w:r w:rsidR="006C3E2A">
        <w:rPr>
          <w:rFonts w:asciiTheme="minorHAnsi" w:hAnsiTheme="minorHAnsi" w:cstheme="minorHAnsi"/>
          <w:b/>
          <w:sz w:val="22"/>
        </w:rPr>
        <w:t>W</w:t>
      </w:r>
      <w:r w:rsidRPr="005807D4">
        <w:rPr>
          <w:rFonts w:asciiTheme="minorHAnsi" w:hAnsiTheme="minorHAnsi" w:cstheme="minorHAnsi"/>
          <w:b/>
          <w:sz w:val="22"/>
        </w:rPr>
        <w:t xml:space="preserve">enn der Arbeitgeber dem Arbeitnehmer eine betriebliche Altersversorgung über einen </w:t>
      </w:r>
    </w:p>
    <w:p w14:paraId="2E3B1ED9" w14:textId="77777777" w:rsidR="00596B04" w:rsidRPr="005807D4" w:rsidRDefault="0066415E">
      <w:pPr>
        <w:spacing w:after="248" w:line="269" w:lineRule="auto"/>
        <w:ind w:left="576" w:right="37" w:hanging="10"/>
        <w:rPr>
          <w:rFonts w:asciiTheme="minorHAnsi" w:hAnsiTheme="minorHAnsi" w:cstheme="minorHAnsi"/>
          <w:sz w:val="22"/>
        </w:rPr>
      </w:pPr>
      <w:r w:rsidRPr="005807D4">
        <w:rPr>
          <w:rFonts w:asciiTheme="minorHAnsi" w:hAnsiTheme="minorHAnsi" w:cstheme="minorHAnsi"/>
          <w:b/>
          <w:sz w:val="22"/>
        </w:rPr>
        <w:t xml:space="preserve">Versorgungsträger zusagt, der Name und die Anschrift dieses Versorgungsträgers“ </w:t>
      </w:r>
    </w:p>
    <w:p w14:paraId="2D1B40B4" w14:textId="77777777" w:rsidR="00596B04" w:rsidRPr="005807D4" w:rsidRDefault="0066415E">
      <w:pPr>
        <w:spacing w:after="127"/>
        <w:ind w:left="559" w:right="43"/>
        <w:rPr>
          <w:rFonts w:asciiTheme="minorHAnsi" w:hAnsiTheme="minorHAnsi" w:cstheme="minorHAnsi"/>
          <w:sz w:val="22"/>
        </w:rPr>
      </w:pPr>
      <w:bookmarkStart w:id="2" w:name="_Hlk130197153"/>
      <w:r w:rsidRPr="005807D4">
        <w:rPr>
          <w:rFonts w:asciiTheme="minorHAnsi" w:hAnsiTheme="minorHAnsi" w:cstheme="minorHAnsi"/>
          <w:sz w:val="22"/>
        </w:rPr>
        <w:t xml:space="preserve">Ein Anspruch auf eine betriebliche Altersversorgung besteht </w:t>
      </w:r>
      <w:commentRangeStart w:id="3"/>
      <w:r w:rsidRPr="005807D4">
        <w:rPr>
          <w:rFonts w:asciiTheme="minorHAnsi" w:hAnsiTheme="minorHAnsi" w:cstheme="minorHAnsi"/>
          <w:sz w:val="22"/>
        </w:rPr>
        <w:t>nicht</w:t>
      </w:r>
      <w:commentRangeEnd w:id="3"/>
      <w:r w:rsidR="004E6578">
        <w:rPr>
          <w:rStyle w:val="Kommentarzeichen"/>
        </w:rPr>
        <w:commentReference w:id="3"/>
      </w:r>
      <w:r w:rsidRPr="005807D4">
        <w:rPr>
          <w:rFonts w:asciiTheme="minorHAnsi" w:hAnsiTheme="minorHAnsi" w:cstheme="minorHAnsi"/>
          <w:sz w:val="22"/>
        </w:rPr>
        <w:t xml:space="preserve">. Auf die gesetzliche Möglichkeit der Entgeltumwandlung wird hingewiesen. </w:t>
      </w:r>
    </w:p>
    <w:bookmarkEnd w:id="2"/>
    <w:p w14:paraId="098DF304" w14:textId="77777777" w:rsidR="00596B04" w:rsidRPr="005807D4" w:rsidRDefault="006C3E2A">
      <w:pPr>
        <w:spacing w:after="138" w:line="259" w:lineRule="auto"/>
        <w:ind w:left="561" w:right="0" w:hanging="10"/>
        <w:jc w:val="left"/>
        <w:rPr>
          <w:rFonts w:asciiTheme="minorHAnsi" w:hAnsiTheme="minorHAnsi" w:cstheme="minorHAnsi"/>
          <w:sz w:val="22"/>
        </w:rPr>
      </w:pPr>
      <w:r>
        <w:rPr>
          <w:rFonts w:asciiTheme="minorHAnsi" w:hAnsiTheme="minorHAnsi" w:cstheme="minorHAnsi"/>
          <w:b/>
          <w:sz w:val="22"/>
          <w:u w:val="single" w:color="000000"/>
          <w:shd w:val="clear" w:color="auto" w:fill="FFFF00"/>
        </w:rPr>
        <w:t>A</w:t>
      </w:r>
      <w:r w:rsidR="0066415E" w:rsidRPr="005807D4">
        <w:rPr>
          <w:rFonts w:asciiTheme="minorHAnsi" w:hAnsiTheme="minorHAnsi" w:cstheme="minorHAnsi"/>
          <w:b/>
          <w:sz w:val="22"/>
          <w:u w:val="single" w:color="000000"/>
          <w:shd w:val="clear" w:color="auto" w:fill="FFFF00"/>
        </w:rPr>
        <w:t>lternativ:</w:t>
      </w:r>
      <w:r w:rsidR="0066415E" w:rsidRPr="005807D4">
        <w:rPr>
          <w:rFonts w:asciiTheme="minorHAnsi" w:hAnsiTheme="minorHAnsi" w:cstheme="minorHAnsi"/>
          <w:b/>
          <w:sz w:val="22"/>
        </w:rPr>
        <w:t xml:space="preserve"> </w:t>
      </w:r>
    </w:p>
    <w:p w14:paraId="30674DDB" w14:textId="55BC188E" w:rsidR="00E509DA" w:rsidRPr="00E509DA" w:rsidRDefault="00E509DA" w:rsidP="00E509DA">
      <w:pPr>
        <w:widowControl w:val="0"/>
        <w:tabs>
          <w:tab w:val="left" w:pos="1701"/>
        </w:tabs>
        <w:spacing w:before="120" w:after="120" w:line="280" w:lineRule="atLeast"/>
        <w:ind w:left="567" w:right="566"/>
        <w:rPr>
          <w:rFonts w:asciiTheme="minorHAnsi" w:hAnsiTheme="minorHAnsi" w:cstheme="minorHAnsi"/>
          <w:sz w:val="22"/>
        </w:rPr>
      </w:pPr>
      <w:r w:rsidRPr="00E509DA">
        <w:rPr>
          <w:rFonts w:asciiTheme="minorHAnsi" w:hAnsiTheme="minorHAnsi" w:cstheme="minorHAnsi"/>
          <w:sz w:val="22"/>
        </w:rPr>
        <w:t>Für die Altersversorgung gelten die Unternehmensrichtlinien in ihrer jeweils geltenden Fassung.“</w:t>
      </w:r>
    </w:p>
    <w:p w14:paraId="636A0472" w14:textId="77777777" w:rsidR="00E509DA" w:rsidRPr="005807D4" w:rsidRDefault="00E509DA" w:rsidP="00E509DA">
      <w:pPr>
        <w:spacing w:after="138" w:line="259" w:lineRule="auto"/>
        <w:ind w:left="561" w:right="0" w:hanging="10"/>
        <w:jc w:val="left"/>
        <w:rPr>
          <w:rFonts w:asciiTheme="minorHAnsi" w:hAnsiTheme="minorHAnsi" w:cstheme="minorHAnsi"/>
          <w:sz w:val="22"/>
        </w:rPr>
      </w:pPr>
      <w:r>
        <w:rPr>
          <w:rFonts w:asciiTheme="minorHAnsi" w:hAnsiTheme="minorHAnsi" w:cstheme="minorHAnsi"/>
          <w:b/>
          <w:sz w:val="22"/>
          <w:u w:val="single" w:color="000000"/>
          <w:shd w:val="clear" w:color="auto" w:fill="FFFF00"/>
        </w:rPr>
        <w:t>A</w:t>
      </w:r>
      <w:r w:rsidRPr="005807D4">
        <w:rPr>
          <w:rFonts w:asciiTheme="minorHAnsi" w:hAnsiTheme="minorHAnsi" w:cstheme="minorHAnsi"/>
          <w:b/>
          <w:sz w:val="22"/>
          <w:u w:val="single" w:color="000000"/>
          <w:shd w:val="clear" w:color="auto" w:fill="FFFF00"/>
        </w:rPr>
        <w:t>lternativ:</w:t>
      </w:r>
      <w:r w:rsidRPr="005807D4">
        <w:rPr>
          <w:rFonts w:asciiTheme="minorHAnsi" w:hAnsiTheme="minorHAnsi" w:cstheme="minorHAnsi"/>
          <w:b/>
          <w:sz w:val="22"/>
        </w:rPr>
        <w:t xml:space="preserve"> </w:t>
      </w:r>
    </w:p>
    <w:p w14:paraId="7AAAA77B" w14:textId="2C06E9F3" w:rsidR="00E509DA" w:rsidRPr="00E509DA" w:rsidRDefault="00E509DA" w:rsidP="00E509DA">
      <w:pPr>
        <w:widowControl w:val="0"/>
        <w:tabs>
          <w:tab w:val="left" w:pos="1701"/>
        </w:tabs>
        <w:spacing w:before="120" w:after="120" w:line="280" w:lineRule="atLeast"/>
        <w:ind w:left="567" w:right="566"/>
        <w:rPr>
          <w:rFonts w:asciiTheme="minorHAnsi" w:hAnsiTheme="minorHAnsi" w:cstheme="minorHAnsi"/>
          <w:sz w:val="22"/>
        </w:rPr>
      </w:pPr>
      <w:r w:rsidRPr="00E509DA">
        <w:rPr>
          <w:rFonts w:asciiTheme="minorHAnsi" w:hAnsiTheme="minorHAnsi" w:cstheme="minorHAnsi"/>
          <w:sz w:val="22"/>
        </w:rPr>
        <w:t>Derzeit erfolgt die Durchführung der betrieblichen Altersversorgung unmittelbar über den Arbeitgeber.“</w:t>
      </w:r>
    </w:p>
    <w:p w14:paraId="75398019" w14:textId="77777777" w:rsidR="00E509DA" w:rsidRPr="005807D4" w:rsidRDefault="00E509DA" w:rsidP="00E509DA">
      <w:pPr>
        <w:spacing w:after="138" w:line="259" w:lineRule="auto"/>
        <w:ind w:left="561" w:right="0" w:hanging="10"/>
        <w:jc w:val="left"/>
        <w:rPr>
          <w:rFonts w:asciiTheme="minorHAnsi" w:hAnsiTheme="minorHAnsi" w:cstheme="minorHAnsi"/>
          <w:sz w:val="22"/>
        </w:rPr>
      </w:pPr>
      <w:r>
        <w:rPr>
          <w:rFonts w:asciiTheme="minorHAnsi" w:hAnsiTheme="minorHAnsi" w:cstheme="minorHAnsi"/>
          <w:b/>
          <w:sz w:val="22"/>
          <w:u w:val="single" w:color="000000"/>
          <w:shd w:val="clear" w:color="auto" w:fill="FFFF00"/>
        </w:rPr>
        <w:t>A</w:t>
      </w:r>
      <w:r w:rsidRPr="005807D4">
        <w:rPr>
          <w:rFonts w:asciiTheme="minorHAnsi" w:hAnsiTheme="minorHAnsi" w:cstheme="minorHAnsi"/>
          <w:b/>
          <w:sz w:val="22"/>
          <w:u w:val="single" w:color="000000"/>
          <w:shd w:val="clear" w:color="auto" w:fill="FFFF00"/>
        </w:rPr>
        <w:t>lternativ:</w:t>
      </w:r>
      <w:r w:rsidRPr="005807D4">
        <w:rPr>
          <w:rFonts w:asciiTheme="minorHAnsi" w:hAnsiTheme="minorHAnsi" w:cstheme="minorHAnsi"/>
          <w:b/>
          <w:sz w:val="22"/>
        </w:rPr>
        <w:t xml:space="preserve"> </w:t>
      </w:r>
    </w:p>
    <w:p w14:paraId="060DAD07" w14:textId="4AB28169" w:rsidR="00E509DA" w:rsidRPr="00E509DA" w:rsidRDefault="00E509DA" w:rsidP="00E509DA">
      <w:pPr>
        <w:widowControl w:val="0"/>
        <w:tabs>
          <w:tab w:val="left" w:pos="1701"/>
        </w:tabs>
        <w:spacing w:before="120" w:after="120" w:line="280" w:lineRule="atLeast"/>
        <w:ind w:left="567" w:right="566"/>
        <w:rPr>
          <w:rFonts w:asciiTheme="minorHAnsi" w:hAnsiTheme="minorHAnsi" w:cstheme="minorHAnsi"/>
          <w:sz w:val="22"/>
        </w:rPr>
      </w:pPr>
      <w:r w:rsidRPr="00E509DA">
        <w:rPr>
          <w:rFonts w:asciiTheme="minorHAnsi" w:hAnsiTheme="minorHAnsi" w:cstheme="minorHAnsi"/>
          <w:sz w:val="22"/>
        </w:rPr>
        <w:t>Derzeit erfolgt die Durchführung der betrieblichen Altersversorgung über eine Direktversicherung bei der … Versicherung mit Sitz in [Adresse] / über die Pensionskasse / den Pensionsfonds der … mit Sitz in [Adresse] / über die Unterstützungskasse der … mit Sitz in [Adresse] als externen Versorgungsträger.</w:t>
      </w:r>
    </w:p>
    <w:p w14:paraId="7344C5DB" w14:textId="77777777" w:rsidR="00E509DA" w:rsidRPr="005807D4" w:rsidRDefault="00E509DA">
      <w:pPr>
        <w:spacing w:after="409"/>
        <w:ind w:left="559" w:right="43"/>
        <w:rPr>
          <w:rFonts w:asciiTheme="minorHAnsi" w:hAnsiTheme="minorHAnsi" w:cstheme="minorHAnsi"/>
          <w:sz w:val="22"/>
        </w:rPr>
      </w:pPr>
    </w:p>
    <w:p w14:paraId="00535838" w14:textId="77777777" w:rsidR="00596B04" w:rsidRPr="005807D4" w:rsidRDefault="0066415E">
      <w:pPr>
        <w:numPr>
          <w:ilvl w:val="0"/>
          <w:numId w:val="3"/>
        </w:numPr>
        <w:spacing w:after="281" w:line="269" w:lineRule="auto"/>
        <w:ind w:right="37" w:hanging="566"/>
        <w:rPr>
          <w:rFonts w:asciiTheme="minorHAnsi" w:hAnsiTheme="minorHAnsi" w:cstheme="minorHAnsi"/>
          <w:sz w:val="22"/>
        </w:rPr>
      </w:pPr>
      <w:r w:rsidRPr="005807D4">
        <w:rPr>
          <w:rFonts w:asciiTheme="minorHAnsi" w:hAnsiTheme="minorHAnsi" w:cstheme="minorHAnsi"/>
          <w:b/>
          <w:sz w:val="22"/>
        </w:rPr>
        <w:t>„</w:t>
      </w:r>
      <w:r w:rsidR="006C3E2A">
        <w:rPr>
          <w:rFonts w:asciiTheme="minorHAnsi" w:hAnsiTheme="minorHAnsi" w:cstheme="minorHAnsi"/>
          <w:b/>
          <w:sz w:val="22"/>
        </w:rPr>
        <w:t>D</w:t>
      </w:r>
      <w:r w:rsidRPr="005807D4">
        <w:rPr>
          <w:rFonts w:asciiTheme="minorHAnsi" w:hAnsiTheme="minorHAnsi" w:cstheme="minorHAnsi"/>
          <w:b/>
          <w:sz w:val="22"/>
        </w:rPr>
        <w:t xml:space="preserve">as bei der Kündigung des Arbeitsverhältnisses von Arbeitgeber und Arbeitnehmer einzuhaltende Verfahren, mindestens das Schriftformerfordernis und die Fristen für die </w:t>
      </w:r>
      <w:r w:rsidRPr="005807D4">
        <w:rPr>
          <w:rFonts w:asciiTheme="minorHAnsi" w:hAnsiTheme="minorHAnsi" w:cstheme="minorHAnsi"/>
          <w:b/>
          <w:sz w:val="22"/>
        </w:rPr>
        <w:lastRenderedPageBreak/>
        <w:t xml:space="preserve">Kündigung des Arbeitsverhältnisses, sowie die Frist zur Erhebung einer Kündigungsschutzklage“ </w:t>
      </w:r>
    </w:p>
    <w:p w14:paraId="186BFC91" w14:textId="77777777" w:rsidR="00596B04" w:rsidRDefault="0066415E">
      <w:pPr>
        <w:numPr>
          <w:ilvl w:val="1"/>
          <w:numId w:val="3"/>
        </w:numPr>
        <w:ind w:right="43" w:hanging="425"/>
        <w:rPr>
          <w:rFonts w:asciiTheme="minorHAnsi" w:hAnsiTheme="minorHAnsi" w:cstheme="minorHAnsi"/>
          <w:sz w:val="22"/>
        </w:rPr>
      </w:pPr>
      <w:r w:rsidRPr="005807D4">
        <w:rPr>
          <w:rFonts w:asciiTheme="minorHAnsi" w:hAnsiTheme="minorHAnsi" w:cstheme="minorHAnsi"/>
          <w:sz w:val="22"/>
        </w:rPr>
        <w:t xml:space="preserve">Jede Kündigung des Arbeitsverhältnisses bedarf zu ihrer Wirksamkeit der Schriftform; die elektronische Form ist ausgeschlossen (§ 623 BGB). </w:t>
      </w:r>
    </w:p>
    <w:p w14:paraId="01C4FE34" w14:textId="77777777" w:rsidR="002A3341" w:rsidRDefault="002A3341" w:rsidP="002A3341">
      <w:pPr>
        <w:ind w:left="976" w:right="43" w:firstLine="0"/>
        <w:rPr>
          <w:rFonts w:asciiTheme="minorHAnsi" w:hAnsiTheme="minorHAnsi" w:cstheme="minorHAnsi"/>
          <w:sz w:val="22"/>
        </w:rPr>
      </w:pPr>
    </w:p>
    <w:p w14:paraId="7D58C338" w14:textId="77777777" w:rsidR="002A3341" w:rsidRDefault="002A3341" w:rsidP="002A3341">
      <w:pPr>
        <w:ind w:left="976" w:right="43" w:firstLine="0"/>
        <w:rPr>
          <w:rFonts w:asciiTheme="minorHAnsi" w:hAnsiTheme="minorHAnsi" w:cstheme="minorHAnsi"/>
          <w:sz w:val="22"/>
        </w:rPr>
      </w:pPr>
      <w:r>
        <w:rPr>
          <w:rFonts w:asciiTheme="minorHAnsi" w:hAnsiTheme="minorHAnsi" w:cstheme="minorHAnsi"/>
          <w:sz w:val="22"/>
        </w:rPr>
        <w:t>Hinsichtlich der Kündigungsfristen: vgl. Arbeitsvertrag.</w:t>
      </w:r>
    </w:p>
    <w:p w14:paraId="514645CB" w14:textId="77777777" w:rsidR="002A3341" w:rsidRDefault="002A3341" w:rsidP="002A3341">
      <w:pPr>
        <w:ind w:left="976" w:right="43" w:firstLine="0"/>
        <w:rPr>
          <w:rFonts w:asciiTheme="minorHAnsi" w:hAnsiTheme="minorHAnsi" w:cstheme="minorHAnsi"/>
          <w:sz w:val="22"/>
        </w:rPr>
      </w:pPr>
    </w:p>
    <w:p w14:paraId="0FF068DF" w14:textId="77777777" w:rsidR="002A3341" w:rsidRPr="002A3341" w:rsidRDefault="006C3E2A" w:rsidP="002A3341">
      <w:pPr>
        <w:ind w:left="976" w:right="43" w:firstLine="0"/>
        <w:rPr>
          <w:rFonts w:asciiTheme="minorHAnsi" w:hAnsiTheme="minorHAnsi" w:cstheme="minorHAnsi"/>
          <w:b/>
          <w:bCs/>
          <w:sz w:val="22"/>
          <w:u w:val="single"/>
        </w:rPr>
      </w:pPr>
      <w:r>
        <w:rPr>
          <w:rFonts w:asciiTheme="minorHAnsi" w:hAnsiTheme="minorHAnsi" w:cstheme="minorHAnsi"/>
          <w:b/>
          <w:bCs/>
          <w:sz w:val="22"/>
          <w:highlight w:val="yellow"/>
          <w:u w:val="single"/>
        </w:rPr>
        <w:t>A</w:t>
      </w:r>
      <w:r w:rsidR="002A3341" w:rsidRPr="002A3341">
        <w:rPr>
          <w:rFonts w:asciiTheme="minorHAnsi" w:hAnsiTheme="minorHAnsi" w:cstheme="minorHAnsi"/>
          <w:b/>
          <w:bCs/>
          <w:sz w:val="22"/>
          <w:highlight w:val="yellow"/>
          <w:u w:val="single"/>
        </w:rPr>
        <w:t>lternativ:</w:t>
      </w:r>
    </w:p>
    <w:p w14:paraId="14F3EA9D" w14:textId="77777777" w:rsidR="002A3341" w:rsidRDefault="0066415E">
      <w:pPr>
        <w:numPr>
          <w:ilvl w:val="1"/>
          <w:numId w:val="3"/>
        </w:numPr>
        <w:ind w:right="43" w:hanging="425"/>
        <w:rPr>
          <w:rFonts w:asciiTheme="minorHAnsi" w:hAnsiTheme="minorHAnsi" w:cstheme="minorHAnsi"/>
          <w:sz w:val="22"/>
        </w:rPr>
      </w:pPr>
      <w:r w:rsidRPr="005807D4">
        <w:rPr>
          <w:rFonts w:asciiTheme="minorHAnsi" w:hAnsiTheme="minorHAnsi" w:cstheme="minorHAnsi"/>
          <w:sz w:val="22"/>
        </w:rPr>
        <w:t xml:space="preserve">Beide Parteien können das Arbeitsverhältnis unter Einhaltung der gesetzlichen Kündigungsfristen (§ 622 BGB) kündigen; während einer vereinbarten Probezeit (siehe oben Ziff. 6) beträgt die gesetzliche Kündigungsfrist zwei Wochen (§ 622 Abs. 3 BGB). </w:t>
      </w:r>
    </w:p>
    <w:p w14:paraId="6C7C33F7" w14:textId="77777777" w:rsidR="002A3341" w:rsidRDefault="002A3341" w:rsidP="002A3341">
      <w:pPr>
        <w:ind w:left="976" w:right="43" w:firstLine="0"/>
        <w:rPr>
          <w:rFonts w:asciiTheme="minorHAnsi" w:hAnsiTheme="minorHAnsi" w:cstheme="minorHAnsi"/>
          <w:sz w:val="22"/>
        </w:rPr>
      </w:pPr>
    </w:p>
    <w:p w14:paraId="73E28E01" w14:textId="77777777" w:rsidR="00596B04" w:rsidRDefault="0066415E">
      <w:pPr>
        <w:numPr>
          <w:ilvl w:val="1"/>
          <w:numId w:val="3"/>
        </w:numPr>
        <w:ind w:right="43" w:hanging="425"/>
        <w:rPr>
          <w:rFonts w:asciiTheme="minorHAnsi" w:hAnsiTheme="minorHAnsi" w:cstheme="minorHAnsi"/>
          <w:sz w:val="22"/>
        </w:rPr>
      </w:pPr>
      <w:r w:rsidRPr="006C3E2A">
        <w:rPr>
          <w:rFonts w:asciiTheme="minorHAnsi" w:hAnsiTheme="minorHAnsi" w:cstheme="minorHAnsi"/>
          <w:sz w:val="22"/>
          <w:highlight w:val="yellow"/>
        </w:rPr>
        <w:t>[</w:t>
      </w:r>
      <w:r w:rsidR="006C3E2A" w:rsidRPr="006C3E2A">
        <w:rPr>
          <w:rFonts w:asciiTheme="minorHAnsi" w:hAnsiTheme="minorHAnsi" w:cstheme="minorHAnsi"/>
          <w:b/>
          <w:sz w:val="22"/>
          <w:highlight w:val="yellow"/>
          <w:u w:val="single"/>
        </w:rPr>
        <w:t>G</w:t>
      </w:r>
      <w:r w:rsidRPr="006C3E2A">
        <w:rPr>
          <w:rFonts w:asciiTheme="minorHAnsi" w:hAnsiTheme="minorHAnsi" w:cstheme="minorHAnsi"/>
          <w:b/>
          <w:sz w:val="22"/>
          <w:highlight w:val="yellow"/>
          <w:u w:val="single" w:color="000000"/>
          <w:shd w:val="clear" w:color="auto" w:fill="FFFF00"/>
        </w:rPr>
        <w:t>gf.:</w:t>
      </w:r>
      <w:r w:rsidRPr="005807D4">
        <w:rPr>
          <w:rFonts w:asciiTheme="minorHAnsi" w:hAnsiTheme="minorHAnsi" w:cstheme="minorHAnsi"/>
          <w:sz w:val="22"/>
        </w:rPr>
        <w:t xml:space="preserve"> Eine Verlängerung der für den Arbeitgeber geltenden Kündigungsfristen gemäß </w:t>
      </w:r>
      <w:r w:rsidR="006C3E2A">
        <w:rPr>
          <w:rFonts w:asciiTheme="minorHAnsi" w:hAnsiTheme="minorHAnsi" w:cstheme="minorHAnsi"/>
          <w:sz w:val="22"/>
        </w:rPr>
        <w:br/>
        <w:t>§ 622 Abs. 2 BGB gilt auch für den Arbeitnehmer.]</w:t>
      </w:r>
    </w:p>
    <w:p w14:paraId="556E9F31" w14:textId="77777777" w:rsidR="006C3E2A" w:rsidRDefault="006C3E2A" w:rsidP="006C3E2A">
      <w:pPr>
        <w:pStyle w:val="Listenabsatz"/>
        <w:rPr>
          <w:rFonts w:asciiTheme="minorHAnsi" w:hAnsiTheme="minorHAnsi" w:cstheme="minorHAnsi"/>
          <w:sz w:val="22"/>
        </w:rPr>
      </w:pPr>
    </w:p>
    <w:p w14:paraId="0FDE0B1F" w14:textId="77777777" w:rsidR="00596B04" w:rsidRPr="005807D4" w:rsidRDefault="006C3E2A">
      <w:pPr>
        <w:spacing w:line="477" w:lineRule="auto"/>
        <w:ind w:left="999" w:right="2453"/>
        <w:rPr>
          <w:rFonts w:asciiTheme="minorHAnsi" w:hAnsiTheme="minorHAnsi" w:cstheme="minorHAnsi"/>
          <w:sz w:val="22"/>
        </w:rPr>
      </w:pPr>
      <w:r>
        <w:rPr>
          <w:rFonts w:asciiTheme="minorHAnsi" w:hAnsiTheme="minorHAnsi" w:cstheme="minorHAnsi"/>
          <w:b/>
          <w:sz w:val="22"/>
          <w:u w:val="single" w:color="000000"/>
          <w:shd w:val="clear" w:color="auto" w:fill="FFFF00"/>
        </w:rPr>
        <w:t>A</w:t>
      </w:r>
      <w:r w:rsidR="0066415E" w:rsidRPr="005807D4">
        <w:rPr>
          <w:rFonts w:asciiTheme="minorHAnsi" w:hAnsiTheme="minorHAnsi" w:cstheme="minorHAnsi"/>
          <w:b/>
          <w:sz w:val="22"/>
          <w:u w:val="single" w:color="000000"/>
          <w:shd w:val="clear" w:color="auto" w:fill="FFFF00"/>
        </w:rPr>
        <w:t>lternativ:</w:t>
      </w:r>
      <w:r w:rsidR="0066415E" w:rsidRPr="005807D4">
        <w:rPr>
          <w:rFonts w:asciiTheme="minorHAnsi" w:hAnsiTheme="minorHAnsi" w:cstheme="minorHAnsi"/>
          <w:b/>
          <w:sz w:val="22"/>
        </w:rPr>
        <w:t xml:space="preserve"> </w:t>
      </w:r>
    </w:p>
    <w:p w14:paraId="545D6274" w14:textId="77777777" w:rsidR="002A3341" w:rsidRDefault="0066415E">
      <w:pPr>
        <w:spacing w:after="62" w:line="324" w:lineRule="auto"/>
        <w:ind w:left="999" w:right="43"/>
        <w:rPr>
          <w:rFonts w:asciiTheme="minorHAnsi" w:hAnsiTheme="minorHAnsi" w:cstheme="minorHAnsi"/>
          <w:sz w:val="22"/>
        </w:rPr>
      </w:pPr>
      <w:r w:rsidRPr="005807D4">
        <w:rPr>
          <w:rFonts w:asciiTheme="minorHAnsi" w:hAnsiTheme="minorHAnsi" w:cstheme="minorHAnsi"/>
          <w:sz w:val="22"/>
        </w:rPr>
        <w:t>Beide Parteien können das Arbeitsverhältnis unter Einhaltung der Kündigungsfristen des anwendbaren Tarifvertrags kündigen (vgl. Ziff. 15 dieses Nachweises).</w:t>
      </w:r>
    </w:p>
    <w:p w14:paraId="1D96CCD7" w14:textId="77777777" w:rsidR="00596B04" w:rsidRPr="005807D4" w:rsidRDefault="006C3E2A">
      <w:pPr>
        <w:spacing w:after="62" w:line="324" w:lineRule="auto"/>
        <w:ind w:left="999" w:right="43"/>
        <w:rPr>
          <w:rFonts w:asciiTheme="minorHAnsi" w:hAnsiTheme="minorHAnsi" w:cstheme="minorHAnsi"/>
          <w:sz w:val="22"/>
        </w:rPr>
      </w:pPr>
      <w:r>
        <w:rPr>
          <w:rFonts w:asciiTheme="minorHAnsi" w:hAnsiTheme="minorHAnsi" w:cstheme="minorHAnsi"/>
          <w:b/>
          <w:sz w:val="22"/>
          <w:u w:val="single" w:color="000000"/>
          <w:shd w:val="clear" w:color="auto" w:fill="FFFF00"/>
        </w:rPr>
        <w:t>A</w:t>
      </w:r>
      <w:r w:rsidR="0066415E" w:rsidRPr="005807D4">
        <w:rPr>
          <w:rFonts w:asciiTheme="minorHAnsi" w:hAnsiTheme="minorHAnsi" w:cstheme="minorHAnsi"/>
          <w:b/>
          <w:sz w:val="22"/>
          <w:u w:val="single" w:color="000000"/>
          <w:shd w:val="clear" w:color="auto" w:fill="FFFF00"/>
        </w:rPr>
        <w:t>lternativ:</w:t>
      </w:r>
      <w:r w:rsidR="0066415E" w:rsidRPr="005807D4">
        <w:rPr>
          <w:rFonts w:asciiTheme="minorHAnsi" w:hAnsiTheme="minorHAnsi" w:cstheme="minorHAnsi"/>
          <w:b/>
          <w:sz w:val="22"/>
        </w:rPr>
        <w:t xml:space="preserve"> </w:t>
      </w:r>
    </w:p>
    <w:p w14:paraId="3D3D1FA2" w14:textId="77777777" w:rsidR="002A3341" w:rsidRDefault="0066415E">
      <w:pPr>
        <w:spacing w:after="283"/>
        <w:ind w:left="999" w:right="43"/>
        <w:rPr>
          <w:rFonts w:asciiTheme="minorHAnsi" w:hAnsiTheme="minorHAnsi" w:cstheme="minorHAnsi"/>
          <w:sz w:val="22"/>
        </w:rPr>
      </w:pPr>
      <w:r w:rsidRPr="005807D4">
        <w:rPr>
          <w:rFonts w:asciiTheme="minorHAnsi" w:hAnsiTheme="minorHAnsi" w:cstheme="minorHAnsi"/>
          <w:sz w:val="22"/>
        </w:rPr>
        <w:t>Beide Parteien können das Arbeitsverhältnis gemäß Arbeitsvertrag unter Einhaltung einer Kündigungsfrist von [</w:t>
      </w:r>
      <w:r w:rsidRPr="005807D4">
        <w:rPr>
          <w:rFonts w:asciiTheme="minorHAnsi" w:hAnsiTheme="minorHAnsi" w:cstheme="minorHAnsi"/>
          <w:sz w:val="22"/>
          <w:shd w:val="clear" w:color="auto" w:fill="FFFF00"/>
        </w:rPr>
        <w:t>…</w:t>
      </w:r>
      <w:r w:rsidRPr="005807D4">
        <w:rPr>
          <w:rFonts w:asciiTheme="minorHAnsi" w:hAnsiTheme="minorHAnsi" w:cstheme="minorHAnsi"/>
          <w:sz w:val="22"/>
        </w:rPr>
        <w:t>] kündigen; während der Probezeit (siehe oben Ziff. 6) beträgt die Kündigungsfrist [</w:t>
      </w:r>
      <w:r w:rsidRPr="005807D4">
        <w:rPr>
          <w:rFonts w:asciiTheme="minorHAnsi" w:hAnsiTheme="minorHAnsi" w:cstheme="minorHAnsi"/>
          <w:sz w:val="22"/>
          <w:shd w:val="clear" w:color="auto" w:fill="FFFF00"/>
        </w:rPr>
        <w:t>…</w:t>
      </w:r>
      <w:r w:rsidRPr="005807D4">
        <w:rPr>
          <w:rFonts w:asciiTheme="minorHAnsi" w:hAnsiTheme="minorHAnsi" w:cstheme="minorHAnsi"/>
          <w:sz w:val="22"/>
        </w:rPr>
        <w:t xml:space="preserve">] </w:t>
      </w:r>
    </w:p>
    <w:p w14:paraId="50CE48C4" w14:textId="77777777" w:rsidR="00596B04" w:rsidRPr="005807D4" w:rsidRDefault="0066415E">
      <w:pPr>
        <w:spacing w:after="283"/>
        <w:ind w:left="999" w:right="43"/>
        <w:rPr>
          <w:rFonts w:asciiTheme="minorHAnsi" w:hAnsiTheme="minorHAnsi" w:cstheme="minorHAnsi"/>
          <w:sz w:val="22"/>
        </w:rPr>
      </w:pPr>
      <w:r w:rsidRPr="006C3E2A">
        <w:rPr>
          <w:rFonts w:asciiTheme="minorHAnsi" w:hAnsiTheme="minorHAnsi" w:cstheme="minorHAnsi"/>
          <w:b/>
          <w:sz w:val="22"/>
          <w:highlight w:val="yellow"/>
          <w:u w:val="single"/>
        </w:rPr>
        <w:t>[</w:t>
      </w:r>
      <w:r w:rsidR="006C3E2A" w:rsidRPr="006C3E2A">
        <w:rPr>
          <w:rFonts w:asciiTheme="minorHAnsi" w:hAnsiTheme="minorHAnsi" w:cstheme="minorHAnsi"/>
          <w:b/>
          <w:sz w:val="22"/>
          <w:highlight w:val="yellow"/>
          <w:u w:val="single"/>
        </w:rPr>
        <w:t>G</w:t>
      </w:r>
      <w:r w:rsidRPr="005807D4">
        <w:rPr>
          <w:rFonts w:asciiTheme="minorHAnsi" w:hAnsiTheme="minorHAnsi" w:cstheme="minorHAnsi"/>
          <w:b/>
          <w:sz w:val="22"/>
          <w:u w:val="single" w:color="000000"/>
          <w:shd w:val="clear" w:color="auto" w:fill="FFFF00"/>
        </w:rPr>
        <w:t>gf.:</w:t>
      </w:r>
      <w:r w:rsidRPr="005807D4">
        <w:rPr>
          <w:rFonts w:asciiTheme="minorHAnsi" w:hAnsiTheme="minorHAnsi" w:cstheme="minorHAnsi"/>
          <w:sz w:val="22"/>
        </w:rPr>
        <w:t xml:space="preserve"> Eine Verlängerung der für den Arbeitgeber geltenden Kündigungsfristen gemäß § 622 Abs. 2 BGB gilt auch für den Arbeitnehmer.] </w:t>
      </w:r>
    </w:p>
    <w:p w14:paraId="14CA5AC0" w14:textId="0491CA2F" w:rsidR="00596B04" w:rsidRPr="00E509DA" w:rsidRDefault="00E509DA" w:rsidP="00E509DA">
      <w:pPr>
        <w:pStyle w:val="Listenabsatz"/>
        <w:numPr>
          <w:ilvl w:val="1"/>
          <w:numId w:val="3"/>
        </w:numPr>
        <w:spacing w:after="283"/>
        <w:ind w:right="43" w:hanging="425"/>
        <w:rPr>
          <w:rFonts w:asciiTheme="minorHAnsi" w:hAnsiTheme="minorHAnsi" w:cstheme="minorHAnsi"/>
          <w:sz w:val="22"/>
        </w:rPr>
      </w:pPr>
      <w:r w:rsidRPr="00E509DA">
        <w:rPr>
          <w:rFonts w:asciiTheme="minorHAnsi" w:hAnsiTheme="minorHAnsi" w:cstheme="minorHAnsi"/>
          <w:iCs/>
          <w:sz w:val="22"/>
        </w:rPr>
        <w:t xml:space="preserve">Will sich der Arbeitnehmer gegen eine Kündigung des Arbeitgebers zur Wehr setzen, so muss er gemäß § 4 KSchG binnen drei Wochen nach Zugang der schriftlichen Kündigung Klage zum Arbeitsgericht erheben. </w:t>
      </w:r>
      <w:r w:rsidRPr="00E509DA">
        <w:rPr>
          <w:rFonts w:asciiTheme="minorHAnsi" w:hAnsiTheme="minorHAnsi" w:cstheme="minorHAnsi"/>
          <w:sz w:val="22"/>
        </w:rPr>
        <w:t xml:space="preserve">Soweit die Kündigung der Zustimmung einer Behörde bedarf, läuft die Frist zur Anrufung des Arbeitsgerichts erst von der Bekanntgabe der Entscheidung der Behörde an den Arbeitnehmer ab. </w:t>
      </w:r>
      <w:r w:rsidRPr="00E509DA">
        <w:rPr>
          <w:rFonts w:asciiTheme="minorHAnsi" w:hAnsiTheme="minorHAnsi" w:cstheme="minorHAnsi"/>
          <w:iCs/>
          <w:sz w:val="22"/>
        </w:rPr>
        <w:t xml:space="preserve">Unter bestimmten Voraussetzungen kann gemäß § 5 des KSchG auch eine verspätete Klage zugelassen werden. Wird die Rechtsunwirksamkeit einer Kündigung nicht rechtzeitig geltend gemacht, gilt sie gemäß § 7 KSchG als von Anfang an rechtswirksam. </w:t>
      </w:r>
    </w:p>
    <w:p w14:paraId="32083F88" w14:textId="77777777" w:rsidR="00596B04" w:rsidRPr="005807D4" w:rsidRDefault="0066415E">
      <w:pPr>
        <w:numPr>
          <w:ilvl w:val="0"/>
          <w:numId w:val="3"/>
        </w:numPr>
        <w:spacing w:after="248" w:line="269" w:lineRule="auto"/>
        <w:ind w:right="37" w:hanging="566"/>
        <w:rPr>
          <w:rFonts w:asciiTheme="minorHAnsi" w:hAnsiTheme="minorHAnsi" w:cstheme="minorHAnsi"/>
          <w:sz w:val="22"/>
        </w:rPr>
      </w:pPr>
      <w:r w:rsidRPr="005807D4">
        <w:rPr>
          <w:rFonts w:asciiTheme="minorHAnsi" w:hAnsiTheme="minorHAnsi" w:cstheme="minorHAnsi"/>
          <w:b/>
          <w:sz w:val="22"/>
        </w:rPr>
        <w:t>„</w:t>
      </w:r>
      <w:r w:rsidR="006C3E2A">
        <w:rPr>
          <w:rFonts w:asciiTheme="minorHAnsi" w:hAnsiTheme="minorHAnsi" w:cstheme="minorHAnsi"/>
          <w:b/>
          <w:sz w:val="22"/>
        </w:rPr>
        <w:t>E</w:t>
      </w:r>
      <w:r w:rsidRPr="005807D4">
        <w:rPr>
          <w:rFonts w:asciiTheme="minorHAnsi" w:hAnsiTheme="minorHAnsi" w:cstheme="minorHAnsi"/>
          <w:b/>
          <w:sz w:val="22"/>
        </w:rPr>
        <w:t xml:space="preserve">in in allgemeiner Form gehaltener Hinweis auf die auf das Arbeitsverhältnis anwendbaren Tarifverträge, Betriebs- oder Dienstvereinbarungen sowie Regelungen paritätisch besetzter Kommissionen, die auf der Grundlage kirchlichen Rechts Arbeitsbedingungen für den Bereich kirchlicher Arbeitgeber festlegen“ </w:t>
      </w:r>
    </w:p>
    <w:p w14:paraId="017A1EB3" w14:textId="77777777" w:rsidR="00596B04" w:rsidRPr="005807D4" w:rsidRDefault="0066415E">
      <w:pPr>
        <w:spacing w:after="124"/>
        <w:ind w:left="559" w:right="43"/>
        <w:rPr>
          <w:rFonts w:asciiTheme="minorHAnsi" w:hAnsiTheme="minorHAnsi" w:cstheme="minorHAnsi"/>
          <w:sz w:val="22"/>
        </w:rPr>
      </w:pPr>
      <w:r w:rsidRPr="005807D4">
        <w:rPr>
          <w:rFonts w:asciiTheme="minorHAnsi" w:hAnsiTheme="minorHAnsi" w:cstheme="minorHAnsi"/>
          <w:sz w:val="22"/>
        </w:rPr>
        <w:t xml:space="preserve">Auf Ihr Arbeitsverhältnis finden keine Tarifverträge und Betriebsvereinbarungen </w:t>
      </w:r>
      <w:commentRangeStart w:id="4"/>
      <w:r w:rsidRPr="005807D4">
        <w:rPr>
          <w:rFonts w:asciiTheme="minorHAnsi" w:hAnsiTheme="minorHAnsi" w:cstheme="minorHAnsi"/>
          <w:sz w:val="22"/>
        </w:rPr>
        <w:t>Anwendung</w:t>
      </w:r>
      <w:commentRangeEnd w:id="4"/>
      <w:r w:rsidR="004E6578">
        <w:rPr>
          <w:rStyle w:val="Kommentarzeichen"/>
        </w:rPr>
        <w:commentReference w:id="4"/>
      </w:r>
      <w:r w:rsidRPr="005807D4">
        <w:rPr>
          <w:rFonts w:asciiTheme="minorHAnsi" w:hAnsiTheme="minorHAnsi" w:cstheme="minorHAnsi"/>
          <w:sz w:val="22"/>
        </w:rPr>
        <w:t xml:space="preserve">. </w:t>
      </w:r>
    </w:p>
    <w:p w14:paraId="44F867C8" w14:textId="77777777" w:rsidR="00596B04" w:rsidRPr="005807D4" w:rsidRDefault="006C3E2A">
      <w:pPr>
        <w:spacing w:after="138" w:line="259" w:lineRule="auto"/>
        <w:ind w:left="561" w:right="0" w:hanging="10"/>
        <w:jc w:val="left"/>
        <w:rPr>
          <w:rFonts w:asciiTheme="minorHAnsi" w:hAnsiTheme="minorHAnsi" w:cstheme="minorHAnsi"/>
          <w:sz w:val="22"/>
        </w:rPr>
      </w:pPr>
      <w:r>
        <w:rPr>
          <w:rFonts w:asciiTheme="minorHAnsi" w:hAnsiTheme="minorHAnsi" w:cstheme="minorHAnsi"/>
          <w:b/>
          <w:sz w:val="22"/>
          <w:u w:val="single" w:color="000000"/>
          <w:shd w:val="clear" w:color="auto" w:fill="FFFF00"/>
        </w:rPr>
        <w:t>A</w:t>
      </w:r>
      <w:r w:rsidR="0066415E" w:rsidRPr="005807D4">
        <w:rPr>
          <w:rFonts w:asciiTheme="minorHAnsi" w:hAnsiTheme="minorHAnsi" w:cstheme="minorHAnsi"/>
          <w:b/>
          <w:sz w:val="22"/>
          <w:u w:val="single" w:color="000000"/>
          <w:shd w:val="clear" w:color="auto" w:fill="FFFF00"/>
        </w:rPr>
        <w:t>lternativ:</w:t>
      </w:r>
      <w:r w:rsidR="0066415E" w:rsidRPr="005807D4">
        <w:rPr>
          <w:rFonts w:asciiTheme="minorHAnsi" w:hAnsiTheme="minorHAnsi" w:cstheme="minorHAnsi"/>
          <w:b/>
          <w:sz w:val="22"/>
        </w:rPr>
        <w:t xml:space="preserve"> </w:t>
      </w:r>
    </w:p>
    <w:p w14:paraId="08B24AB0" w14:textId="77777777" w:rsidR="002A3341" w:rsidRDefault="0066415E">
      <w:pPr>
        <w:spacing w:after="117"/>
        <w:ind w:left="559" w:right="43"/>
        <w:rPr>
          <w:rFonts w:asciiTheme="minorHAnsi" w:hAnsiTheme="minorHAnsi" w:cstheme="minorHAnsi"/>
          <w:sz w:val="22"/>
        </w:rPr>
      </w:pPr>
      <w:r w:rsidRPr="005807D4">
        <w:rPr>
          <w:rFonts w:asciiTheme="minorHAnsi" w:hAnsiTheme="minorHAnsi" w:cstheme="minorHAnsi"/>
          <w:sz w:val="22"/>
        </w:rPr>
        <w:lastRenderedPageBreak/>
        <w:t>Auf Ihr Arbeitsverhältnis finden die mit dem Betriebsrat des Betriebs [</w:t>
      </w:r>
      <w:r w:rsidRPr="005807D4">
        <w:rPr>
          <w:rFonts w:asciiTheme="minorHAnsi" w:hAnsiTheme="minorHAnsi" w:cstheme="minorHAnsi"/>
          <w:sz w:val="22"/>
          <w:shd w:val="clear" w:color="auto" w:fill="FFFF00"/>
        </w:rPr>
        <w:t>bitte einfügen</w:t>
      </w:r>
      <w:r w:rsidRPr="005807D4">
        <w:rPr>
          <w:rFonts w:asciiTheme="minorHAnsi" w:hAnsiTheme="minorHAnsi" w:cstheme="minorHAnsi"/>
          <w:sz w:val="22"/>
        </w:rPr>
        <w:t xml:space="preserve">] abgeschlossenen Betriebsvereinbarungen sowie die mit dem Gesamtbetriebsrat für das Unternehmen abgeschlossenen Gesamtbetriebsvereinbarungen Anwendung. </w:t>
      </w:r>
    </w:p>
    <w:p w14:paraId="3AE7F783" w14:textId="77777777" w:rsidR="002A3341" w:rsidRDefault="002A3341">
      <w:pPr>
        <w:spacing w:after="117"/>
        <w:ind w:left="559" w:right="43"/>
        <w:rPr>
          <w:rFonts w:asciiTheme="minorHAnsi" w:hAnsiTheme="minorHAnsi" w:cstheme="minorHAnsi"/>
          <w:sz w:val="22"/>
        </w:rPr>
      </w:pPr>
    </w:p>
    <w:p w14:paraId="700F318E" w14:textId="77777777" w:rsidR="00596B04" w:rsidRPr="005807D4" w:rsidRDefault="006C3E2A">
      <w:pPr>
        <w:spacing w:after="117"/>
        <w:ind w:left="559" w:right="43"/>
        <w:rPr>
          <w:rFonts w:asciiTheme="minorHAnsi" w:hAnsiTheme="minorHAnsi" w:cstheme="minorHAnsi"/>
          <w:sz w:val="22"/>
        </w:rPr>
      </w:pPr>
      <w:r>
        <w:rPr>
          <w:rFonts w:asciiTheme="minorHAnsi" w:hAnsiTheme="minorHAnsi" w:cstheme="minorHAnsi"/>
          <w:b/>
          <w:sz w:val="22"/>
          <w:u w:val="single" w:color="000000"/>
          <w:shd w:val="clear" w:color="auto" w:fill="FFFF00"/>
        </w:rPr>
        <w:t>A</w:t>
      </w:r>
      <w:r w:rsidR="0066415E" w:rsidRPr="005807D4">
        <w:rPr>
          <w:rFonts w:asciiTheme="minorHAnsi" w:hAnsiTheme="minorHAnsi" w:cstheme="minorHAnsi"/>
          <w:b/>
          <w:sz w:val="22"/>
          <w:u w:val="single" w:color="000000"/>
          <w:shd w:val="clear" w:color="auto" w:fill="FFFF00"/>
        </w:rPr>
        <w:t>lternativ/kumulativ:</w:t>
      </w:r>
      <w:r w:rsidR="0066415E" w:rsidRPr="005807D4">
        <w:rPr>
          <w:rFonts w:asciiTheme="minorHAnsi" w:hAnsiTheme="minorHAnsi" w:cstheme="minorHAnsi"/>
          <w:b/>
          <w:sz w:val="22"/>
        </w:rPr>
        <w:t xml:space="preserve"> </w:t>
      </w:r>
    </w:p>
    <w:p w14:paraId="11ED140B" w14:textId="77777777" w:rsidR="00596B04" w:rsidRDefault="006F0DD5">
      <w:pPr>
        <w:spacing w:after="0" w:line="275" w:lineRule="auto"/>
        <w:ind w:left="561" w:right="35" w:hanging="10"/>
        <w:jc w:val="left"/>
        <w:rPr>
          <w:rFonts w:asciiTheme="minorHAnsi" w:hAnsiTheme="minorHAnsi" w:cstheme="minorHAnsi"/>
          <w:sz w:val="22"/>
        </w:rPr>
      </w:pPr>
      <w:r>
        <w:rPr>
          <w:rFonts w:asciiTheme="minorHAnsi" w:hAnsiTheme="minorHAnsi" w:cstheme="minorHAnsi"/>
          <w:sz w:val="22"/>
        </w:rPr>
        <w:t xml:space="preserve">Auf ihr Arbeitsverhältnis finden die Tarifverträge des Einzelhandels Anwendung </w:t>
      </w:r>
    </w:p>
    <w:p w14:paraId="4F269C6C" w14:textId="77777777" w:rsidR="006F0DD5" w:rsidRDefault="006F0DD5">
      <w:pPr>
        <w:spacing w:after="0" w:line="275" w:lineRule="auto"/>
        <w:ind w:left="561" w:right="35" w:hanging="10"/>
        <w:jc w:val="left"/>
        <w:rPr>
          <w:rFonts w:asciiTheme="minorHAnsi" w:hAnsiTheme="minorHAnsi" w:cstheme="minorHAnsi"/>
          <w:sz w:val="22"/>
        </w:rPr>
      </w:pPr>
      <w:r w:rsidRPr="006F0DD5">
        <w:rPr>
          <w:rFonts w:asciiTheme="minorHAnsi" w:hAnsiTheme="minorHAnsi" w:cstheme="minorHAnsi"/>
          <w:b/>
          <w:bCs/>
          <w:sz w:val="22"/>
          <w:highlight w:val="yellow"/>
        </w:rPr>
        <w:t>ggf</w:t>
      </w:r>
      <w:r w:rsidRPr="006F0DD5">
        <w:rPr>
          <w:rFonts w:asciiTheme="minorHAnsi" w:hAnsiTheme="minorHAnsi" w:cstheme="minorHAnsi"/>
          <w:sz w:val="22"/>
          <w:highlight w:val="yellow"/>
        </w:rPr>
        <w:t>.</w:t>
      </w:r>
      <w:r>
        <w:rPr>
          <w:rFonts w:asciiTheme="minorHAnsi" w:hAnsiTheme="minorHAnsi" w:cstheme="minorHAnsi"/>
          <w:sz w:val="22"/>
        </w:rPr>
        <w:t xml:space="preserve"> in der jeweils geltenden Fassung</w:t>
      </w:r>
    </w:p>
    <w:p w14:paraId="174BBE71" w14:textId="77777777" w:rsidR="006F0DD5" w:rsidRPr="005807D4" w:rsidRDefault="006F0DD5">
      <w:pPr>
        <w:spacing w:after="0" w:line="275" w:lineRule="auto"/>
        <w:ind w:left="561" w:right="35" w:hanging="10"/>
        <w:jc w:val="left"/>
        <w:rPr>
          <w:rFonts w:asciiTheme="minorHAnsi" w:hAnsiTheme="minorHAnsi" w:cstheme="minorHAnsi"/>
          <w:sz w:val="22"/>
        </w:rPr>
      </w:pPr>
      <w:r w:rsidRPr="006F0DD5">
        <w:rPr>
          <w:rFonts w:asciiTheme="minorHAnsi" w:hAnsiTheme="minorHAnsi" w:cstheme="minorHAnsi"/>
          <w:b/>
          <w:bCs/>
          <w:sz w:val="22"/>
          <w:highlight w:val="yellow"/>
        </w:rPr>
        <w:t>ggf.</w:t>
      </w:r>
      <w:r>
        <w:rPr>
          <w:rFonts w:asciiTheme="minorHAnsi" w:hAnsiTheme="minorHAnsi" w:cstheme="minorHAnsi"/>
          <w:sz w:val="22"/>
        </w:rPr>
        <w:t xml:space="preserve"> in der Fassung vom …. (Datum der zuletzt anwendbaren Tarifverträge etwa bei Begründung einer OT-Mitgliedschaft</w:t>
      </w:r>
    </w:p>
    <w:p w14:paraId="4FD5BB68" w14:textId="77777777" w:rsidR="00596B04" w:rsidRPr="005807D4" w:rsidRDefault="0066415E">
      <w:pPr>
        <w:spacing w:after="16" w:line="259" w:lineRule="auto"/>
        <w:ind w:left="720" w:right="0" w:firstLine="0"/>
        <w:jc w:val="left"/>
        <w:rPr>
          <w:rFonts w:asciiTheme="minorHAnsi" w:hAnsiTheme="minorHAnsi" w:cstheme="minorHAnsi"/>
          <w:sz w:val="22"/>
        </w:rPr>
      </w:pPr>
      <w:r w:rsidRPr="005807D4">
        <w:rPr>
          <w:rFonts w:asciiTheme="minorHAnsi" w:hAnsiTheme="minorHAnsi" w:cstheme="minorHAnsi"/>
          <w:sz w:val="22"/>
        </w:rPr>
        <w:t xml:space="preserve"> </w:t>
      </w:r>
    </w:p>
    <w:p w14:paraId="55837420" w14:textId="77777777" w:rsidR="00596B04" w:rsidRPr="005807D4" w:rsidRDefault="0066415E">
      <w:pPr>
        <w:spacing w:after="19" w:line="259" w:lineRule="auto"/>
        <w:ind w:left="720" w:right="0" w:firstLine="0"/>
        <w:jc w:val="left"/>
        <w:rPr>
          <w:rFonts w:asciiTheme="minorHAnsi" w:hAnsiTheme="minorHAnsi" w:cstheme="minorHAnsi"/>
          <w:sz w:val="22"/>
        </w:rPr>
      </w:pPr>
      <w:r w:rsidRPr="005807D4">
        <w:rPr>
          <w:rFonts w:asciiTheme="minorHAnsi" w:hAnsiTheme="minorHAnsi" w:cstheme="minorHAnsi"/>
          <w:sz w:val="22"/>
        </w:rPr>
        <w:t xml:space="preserve"> </w:t>
      </w:r>
    </w:p>
    <w:p w14:paraId="2F0AC652" w14:textId="77777777" w:rsidR="00596B04" w:rsidRPr="005807D4" w:rsidRDefault="0066415E">
      <w:pPr>
        <w:ind w:right="43"/>
        <w:rPr>
          <w:rFonts w:asciiTheme="minorHAnsi" w:hAnsiTheme="minorHAnsi" w:cstheme="minorHAnsi"/>
          <w:sz w:val="22"/>
        </w:rPr>
      </w:pPr>
      <w:r w:rsidRPr="005807D4">
        <w:rPr>
          <w:rFonts w:asciiTheme="minorHAnsi" w:hAnsiTheme="minorHAnsi" w:cstheme="minorHAnsi"/>
          <w:sz w:val="22"/>
        </w:rPr>
        <w:t xml:space="preserve">Mit freundlichen Grüßen </w:t>
      </w:r>
    </w:p>
    <w:p w14:paraId="4B66F155" w14:textId="77777777" w:rsidR="00596B04" w:rsidRPr="005807D4" w:rsidRDefault="0066415E">
      <w:pPr>
        <w:spacing w:after="19" w:line="259" w:lineRule="auto"/>
        <w:ind w:left="0" w:right="0" w:firstLine="0"/>
        <w:jc w:val="left"/>
        <w:rPr>
          <w:rFonts w:asciiTheme="minorHAnsi" w:hAnsiTheme="minorHAnsi" w:cstheme="minorHAnsi"/>
          <w:sz w:val="22"/>
        </w:rPr>
      </w:pPr>
      <w:r w:rsidRPr="005807D4">
        <w:rPr>
          <w:rFonts w:asciiTheme="minorHAnsi" w:hAnsiTheme="minorHAnsi" w:cstheme="minorHAnsi"/>
          <w:sz w:val="22"/>
        </w:rPr>
        <w:t xml:space="preserve"> </w:t>
      </w:r>
    </w:p>
    <w:p w14:paraId="474536E6" w14:textId="77777777" w:rsidR="00596B04" w:rsidRPr="005807D4" w:rsidRDefault="0066415E">
      <w:pPr>
        <w:spacing w:after="17" w:line="259" w:lineRule="auto"/>
        <w:ind w:left="-5" w:right="0" w:hanging="10"/>
        <w:jc w:val="left"/>
        <w:rPr>
          <w:rFonts w:asciiTheme="minorHAnsi" w:hAnsiTheme="minorHAnsi" w:cstheme="minorHAnsi"/>
          <w:sz w:val="22"/>
        </w:rPr>
      </w:pPr>
      <w:r w:rsidRPr="005807D4">
        <w:rPr>
          <w:rFonts w:asciiTheme="minorHAnsi" w:hAnsiTheme="minorHAnsi" w:cstheme="minorHAnsi"/>
          <w:sz w:val="22"/>
        </w:rPr>
        <w:t>[</w:t>
      </w:r>
      <w:r w:rsidRPr="005807D4">
        <w:rPr>
          <w:rFonts w:asciiTheme="minorHAnsi" w:hAnsiTheme="minorHAnsi" w:cstheme="minorHAnsi"/>
          <w:sz w:val="22"/>
          <w:shd w:val="clear" w:color="auto" w:fill="FFFF00"/>
        </w:rPr>
        <w:t>Unterschrift</w:t>
      </w:r>
      <w:r w:rsidRPr="005807D4">
        <w:rPr>
          <w:rFonts w:asciiTheme="minorHAnsi" w:hAnsiTheme="minorHAnsi" w:cstheme="minorHAnsi"/>
          <w:sz w:val="22"/>
        </w:rPr>
        <w:t xml:space="preserve">] </w:t>
      </w:r>
    </w:p>
    <w:p w14:paraId="4557FA68" w14:textId="77777777" w:rsidR="00596B04" w:rsidRPr="005807D4" w:rsidRDefault="0066415E">
      <w:pPr>
        <w:ind w:right="43"/>
        <w:rPr>
          <w:rFonts w:asciiTheme="minorHAnsi" w:hAnsiTheme="minorHAnsi" w:cstheme="minorHAnsi"/>
          <w:sz w:val="22"/>
        </w:rPr>
      </w:pPr>
      <w:r w:rsidRPr="005807D4">
        <w:rPr>
          <w:rFonts w:asciiTheme="minorHAnsi" w:hAnsiTheme="minorHAnsi" w:cstheme="minorHAnsi"/>
          <w:sz w:val="22"/>
        </w:rPr>
        <w:t xml:space="preserve">_________________________ </w:t>
      </w:r>
    </w:p>
    <w:p w14:paraId="5B2E545A" w14:textId="77777777" w:rsidR="00596B04" w:rsidRPr="005807D4" w:rsidRDefault="0066415E">
      <w:pPr>
        <w:spacing w:after="17" w:line="259" w:lineRule="auto"/>
        <w:ind w:left="-5" w:right="0" w:hanging="10"/>
        <w:jc w:val="left"/>
        <w:rPr>
          <w:rFonts w:asciiTheme="minorHAnsi" w:hAnsiTheme="minorHAnsi" w:cstheme="minorHAnsi"/>
          <w:sz w:val="22"/>
        </w:rPr>
      </w:pPr>
      <w:r w:rsidRPr="005807D4">
        <w:rPr>
          <w:rFonts w:asciiTheme="minorHAnsi" w:hAnsiTheme="minorHAnsi" w:cstheme="minorHAnsi"/>
          <w:sz w:val="22"/>
        </w:rPr>
        <w:t>[</w:t>
      </w:r>
      <w:r w:rsidRPr="005807D4">
        <w:rPr>
          <w:rFonts w:asciiTheme="minorHAnsi" w:hAnsiTheme="minorHAnsi" w:cstheme="minorHAnsi"/>
          <w:sz w:val="22"/>
          <w:shd w:val="clear" w:color="auto" w:fill="FFFF00"/>
        </w:rPr>
        <w:t>Arbeitgeber</w:t>
      </w:r>
      <w:r w:rsidRPr="005807D4">
        <w:rPr>
          <w:rFonts w:asciiTheme="minorHAnsi" w:hAnsiTheme="minorHAnsi" w:cstheme="minorHAnsi"/>
          <w:sz w:val="22"/>
        </w:rPr>
        <w:t xml:space="preserve">] </w:t>
      </w:r>
    </w:p>
    <w:p w14:paraId="1B66E21B" w14:textId="77777777" w:rsidR="00596B04" w:rsidRPr="005807D4" w:rsidRDefault="0066415E">
      <w:pPr>
        <w:spacing w:after="19" w:line="259" w:lineRule="auto"/>
        <w:ind w:left="0" w:right="0" w:firstLine="0"/>
        <w:jc w:val="left"/>
        <w:rPr>
          <w:rFonts w:asciiTheme="minorHAnsi" w:hAnsiTheme="minorHAnsi" w:cstheme="minorHAnsi"/>
          <w:sz w:val="22"/>
        </w:rPr>
      </w:pPr>
      <w:r w:rsidRPr="005807D4">
        <w:rPr>
          <w:rFonts w:asciiTheme="minorHAnsi" w:hAnsiTheme="minorHAnsi" w:cstheme="minorHAnsi"/>
          <w:sz w:val="22"/>
        </w:rPr>
        <w:t xml:space="preserve"> </w:t>
      </w:r>
    </w:p>
    <w:p w14:paraId="54FCDE61" w14:textId="77777777" w:rsidR="00596B04" w:rsidRDefault="0066415E">
      <w:pPr>
        <w:spacing w:after="17" w:line="259" w:lineRule="auto"/>
        <w:ind w:left="0" w:right="0" w:firstLine="0"/>
        <w:jc w:val="left"/>
        <w:rPr>
          <w:rFonts w:asciiTheme="minorHAnsi" w:hAnsiTheme="minorHAnsi" w:cstheme="minorHAnsi"/>
          <w:sz w:val="22"/>
        </w:rPr>
      </w:pPr>
      <w:r w:rsidRPr="005807D4">
        <w:rPr>
          <w:rFonts w:asciiTheme="minorHAnsi" w:hAnsiTheme="minorHAnsi" w:cstheme="minorHAnsi"/>
          <w:sz w:val="22"/>
        </w:rPr>
        <w:t xml:space="preserve"> </w:t>
      </w:r>
    </w:p>
    <w:p w14:paraId="03EC0E67" w14:textId="77777777" w:rsidR="006C3E2A" w:rsidRDefault="006C3E2A">
      <w:pPr>
        <w:spacing w:after="17" w:line="259" w:lineRule="auto"/>
        <w:ind w:left="0" w:right="0" w:firstLine="0"/>
        <w:jc w:val="left"/>
        <w:rPr>
          <w:rFonts w:asciiTheme="minorHAnsi" w:hAnsiTheme="minorHAnsi" w:cstheme="minorHAnsi"/>
          <w:sz w:val="22"/>
        </w:rPr>
      </w:pPr>
    </w:p>
    <w:p w14:paraId="11F12CC2" w14:textId="77777777" w:rsidR="006C3E2A" w:rsidRDefault="006C3E2A">
      <w:pPr>
        <w:spacing w:after="17" w:line="259" w:lineRule="auto"/>
        <w:ind w:left="0" w:right="0" w:firstLine="0"/>
        <w:jc w:val="left"/>
        <w:rPr>
          <w:rFonts w:asciiTheme="minorHAnsi" w:hAnsiTheme="minorHAnsi" w:cstheme="minorHAnsi"/>
          <w:sz w:val="22"/>
        </w:rPr>
      </w:pPr>
    </w:p>
    <w:p w14:paraId="6C4ECFD0" w14:textId="77777777" w:rsidR="006C3E2A" w:rsidRDefault="006C3E2A">
      <w:pPr>
        <w:spacing w:after="17" w:line="259" w:lineRule="auto"/>
        <w:ind w:left="0" w:right="0" w:firstLine="0"/>
        <w:jc w:val="left"/>
        <w:rPr>
          <w:rFonts w:asciiTheme="minorHAnsi" w:hAnsiTheme="minorHAnsi" w:cstheme="minorHAnsi"/>
          <w:sz w:val="22"/>
        </w:rPr>
      </w:pPr>
    </w:p>
    <w:p w14:paraId="26874764" w14:textId="77777777" w:rsidR="006C3E2A" w:rsidRDefault="006C3E2A">
      <w:pPr>
        <w:spacing w:after="17" w:line="259" w:lineRule="auto"/>
        <w:ind w:left="0" w:right="0" w:firstLine="0"/>
        <w:jc w:val="left"/>
        <w:rPr>
          <w:rFonts w:asciiTheme="minorHAnsi" w:hAnsiTheme="minorHAnsi" w:cstheme="minorHAnsi"/>
          <w:sz w:val="22"/>
        </w:rPr>
      </w:pPr>
    </w:p>
    <w:p w14:paraId="2ECA7F4D" w14:textId="77777777" w:rsidR="00596B04" w:rsidRPr="005807D4" w:rsidRDefault="0066415E">
      <w:pPr>
        <w:spacing w:after="19" w:line="259" w:lineRule="auto"/>
        <w:ind w:left="0" w:right="0" w:firstLine="0"/>
        <w:jc w:val="left"/>
        <w:rPr>
          <w:rFonts w:asciiTheme="minorHAnsi" w:hAnsiTheme="minorHAnsi" w:cstheme="minorHAnsi"/>
          <w:sz w:val="22"/>
        </w:rPr>
      </w:pPr>
      <w:r w:rsidRPr="005807D4">
        <w:rPr>
          <w:rFonts w:asciiTheme="minorHAnsi" w:hAnsiTheme="minorHAnsi" w:cstheme="minorHAnsi"/>
          <w:sz w:val="22"/>
          <w:u w:val="single" w:color="000000"/>
        </w:rPr>
        <w:t>Auf Kopie:</w:t>
      </w:r>
      <w:r w:rsidRPr="005807D4">
        <w:rPr>
          <w:rFonts w:asciiTheme="minorHAnsi" w:hAnsiTheme="minorHAnsi" w:cstheme="minorHAnsi"/>
          <w:sz w:val="22"/>
        </w:rPr>
        <w:t xml:space="preserve"> </w:t>
      </w:r>
    </w:p>
    <w:p w14:paraId="29827AC0" w14:textId="77777777" w:rsidR="00596B04" w:rsidRPr="005807D4" w:rsidRDefault="0066415E">
      <w:pPr>
        <w:spacing w:after="19" w:line="259" w:lineRule="auto"/>
        <w:ind w:left="0" w:right="0" w:firstLine="0"/>
        <w:jc w:val="left"/>
        <w:rPr>
          <w:rFonts w:asciiTheme="minorHAnsi" w:hAnsiTheme="minorHAnsi" w:cstheme="minorHAnsi"/>
          <w:sz w:val="22"/>
        </w:rPr>
      </w:pPr>
      <w:r w:rsidRPr="005807D4">
        <w:rPr>
          <w:rFonts w:asciiTheme="minorHAnsi" w:hAnsiTheme="minorHAnsi" w:cstheme="minorHAnsi"/>
          <w:sz w:val="22"/>
        </w:rPr>
        <w:t xml:space="preserve"> </w:t>
      </w:r>
    </w:p>
    <w:p w14:paraId="0DABE00F" w14:textId="77777777" w:rsidR="00596B04" w:rsidRPr="005807D4" w:rsidRDefault="0066415E">
      <w:pPr>
        <w:ind w:right="43"/>
        <w:rPr>
          <w:rFonts w:asciiTheme="minorHAnsi" w:hAnsiTheme="minorHAnsi" w:cstheme="minorHAnsi"/>
          <w:sz w:val="22"/>
        </w:rPr>
      </w:pPr>
      <w:r w:rsidRPr="005807D4">
        <w:rPr>
          <w:rFonts w:asciiTheme="minorHAnsi" w:hAnsiTheme="minorHAnsi" w:cstheme="minorHAnsi"/>
          <w:sz w:val="22"/>
        </w:rPr>
        <w:t xml:space="preserve">Ich habe heute eine im Original unterzeichnete Abschrift dieses Nachweises erhalten. </w:t>
      </w:r>
    </w:p>
    <w:p w14:paraId="15BF5DCB" w14:textId="77777777" w:rsidR="00596B04" w:rsidRDefault="0066415E">
      <w:pPr>
        <w:spacing w:after="16" w:line="259" w:lineRule="auto"/>
        <w:ind w:left="0" w:right="0" w:firstLine="0"/>
        <w:jc w:val="left"/>
        <w:rPr>
          <w:rFonts w:asciiTheme="minorHAnsi" w:hAnsiTheme="minorHAnsi" w:cstheme="minorHAnsi"/>
          <w:sz w:val="22"/>
        </w:rPr>
      </w:pPr>
      <w:r w:rsidRPr="005807D4">
        <w:rPr>
          <w:rFonts w:asciiTheme="minorHAnsi" w:hAnsiTheme="minorHAnsi" w:cstheme="minorHAnsi"/>
          <w:sz w:val="22"/>
        </w:rPr>
        <w:t xml:space="preserve"> </w:t>
      </w:r>
    </w:p>
    <w:p w14:paraId="697DED04" w14:textId="77777777" w:rsidR="006C3E2A" w:rsidRDefault="006C3E2A">
      <w:pPr>
        <w:spacing w:after="16" w:line="259" w:lineRule="auto"/>
        <w:ind w:left="0" w:right="0" w:firstLine="0"/>
        <w:jc w:val="left"/>
        <w:rPr>
          <w:rFonts w:asciiTheme="minorHAnsi" w:hAnsiTheme="minorHAnsi" w:cstheme="minorHAnsi"/>
          <w:sz w:val="22"/>
        </w:rPr>
      </w:pPr>
    </w:p>
    <w:p w14:paraId="1EFA9C1B" w14:textId="77777777" w:rsidR="006C3E2A" w:rsidRPr="005807D4" w:rsidRDefault="006C3E2A">
      <w:pPr>
        <w:spacing w:after="16" w:line="259" w:lineRule="auto"/>
        <w:ind w:left="0" w:right="0" w:firstLine="0"/>
        <w:jc w:val="left"/>
        <w:rPr>
          <w:rFonts w:asciiTheme="minorHAnsi" w:hAnsiTheme="minorHAnsi" w:cstheme="minorHAnsi"/>
          <w:sz w:val="22"/>
        </w:rPr>
      </w:pPr>
    </w:p>
    <w:p w14:paraId="0F436FA2" w14:textId="77777777" w:rsidR="00596B04" w:rsidRPr="005807D4" w:rsidRDefault="0066415E">
      <w:pPr>
        <w:ind w:right="43"/>
        <w:rPr>
          <w:rFonts w:asciiTheme="minorHAnsi" w:hAnsiTheme="minorHAnsi" w:cstheme="minorHAnsi"/>
          <w:sz w:val="22"/>
        </w:rPr>
      </w:pPr>
      <w:r w:rsidRPr="005807D4">
        <w:rPr>
          <w:rFonts w:asciiTheme="minorHAnsi" w:hAnsiTheme="minorHAnsi" w:cstheme="minorHAnsi"/>
          <w:sz w:val="22"/>
        </w:rPr>
        <w:t xml:space="preserve">Ort, ____________________ </w:t>
      </w:r>
    </w:p>
    <w:p w14:paraId="291E59B1" w14:textId="77777777" w:rsidR="00596B04" w:rsidRDefault="0066415E">
      <w:pPr>
        <w:spacing w:after="19" w:line="259" w:lineRule="auto"/>
        <w:ind w:left="0" w:right="0" w:firstLine="0"/>
        <w:jc w:val="left"/>
        <w:rPr>
          <w:rFonts w:asciiTheme="minorHAnsi" w:hAnsiTheme="minorHAnsi" w:cstheme="minorHAnsi"/>
          <w:sz w:val="22"/>
        </w:rPr>
      </w:pPr>
      <w:r w:rsidRPr="005807D4">
        <w:rPr>
          <w:rFonts w:asciiTheme="minorHAnsi" w:hAnsiTheme="minorHAnsi" w:cstheme="minorHAnsi"/>
          <w:sz w:val="22"/>
        </w:rPr>
        <w:t xml:space="preserve"> </w:t>
      </w:r>
    </w:p>
    <w:p w14:paraId="0C63ABDA" w14:textId="77777777" w:rsidR="006C3E2A" w:rsidRPr="005807D4" w:rsidRDefault="006C3E2A">
      <w:pPr>
        <w:spacing w:after="19" w:line="259" w:lineRule="auto"/>
        <w:ind w:left="0" w:right="0" w:firstLine="0"/>
        <w:jc w:val="left"/>
        <w:rPr>
          <w:rFonts w:asciiTheme="minorHAnsi" w:hAnsiTheme="minorHAnsi" w:cstheme="minorHAnsi"/>
          <w:sz w:val="22"/>
        </w:rPr>
      </w:pPr>
    </w:p>
    <w:p w14:paraId="66C487C9" w14:textId="77777777" w:rsidR="00596B04" w:rsidRPr="005807D4" w:rsidRDefault="0066415E">
      <w:pPr>
        <w:spacing w:after="19" w:line="259" w:lineRule="auto"/>
        <w:ind w:left="0" w:right="0" w:firstLine="0"/>
        <w:jc w:val="left"/>
        <w:rPr>
          <w:rFonts w:asciiTheme="minorHAnsi" w:hAnsiTheme="minorHAnsi" w:cstheme="minorHAnsi"/>
          <w:sz w:val="22"/>
        </w:rPr>
      </w:pPr>
      <w:r w:rsidRPr="005807D4">
        <w:rPr>
          <w:rFonts w:asciiTheme="minorHAnsi" w:hAnsiTheme="minorHAnsi" w:cstheme="minorHAnsi"/>
          <w:sz w:val="22"/>
        </w:rPr>
        <w:t xml:space="preserve"> </w:t>
      </w:r>
    </w:p>
    <w:p w14:paraId="1C9A0FB3" w14:textId="77777777" w:rsidR="00596B04" w:rsidRPr="005807D4" w:rsidRDefault="0066415E">
      <w:pPr>
        <w:spacing w:after="17" w:line="259" w:lineRule="auto"/>
        <w:ind w:left="-5" w:right="0" w:hanging="10"/>
        <w:jc w:val="left"/>
        <w:rPr>
          <w:rFonts w:asciiTheme="minorHAnsi" w:hAnsiTheme="minorHAnsi" w:cstheme="minorHAnsi"/>
          <w:sz w:val="22"/>
        </w:rPr>
      </w:pPr>
      <w:r w:rsidRPr="005807D4">
        <w:rPr>
          <w:rFonts w:asciiTheme="minorHAnsi" w:hAnsiTheme="minorHAnsi" w:cstheme="minorHAnsi"/>
          <w:sz w:val="22"/>
        </w:rPr>
        <w:t>[</w:t>
      </w:r>
      <w:r w:rsidRPr="005807D4">
        <w:rPr>
          <w:rFonts w:asciiTheme="minorHAnsi" w:hAnsiTheme="minorHAnsi" w:cstheme="minorHAnsi"/>
          <w:sz w:val="22"/>
          <w:shd w:val="clear" w:color="auto" w:fill="FFFF00"/>
        </w:rPr>
        <w:t>Unterschrift</w:t>
      </w:r>
      <w:r w:rsidRPr="005807D4">
        <w:rPr>
          <w:rFonts w:asciiTheme="minorHAnsi" w:hAnsiTheme="minorHAnsi" w:cstheme="minorHAnsi"/>
          <w:sz w:val="22"/>
        </w:rPr>
        <w:t xml:space="preserve">] </w:t>
      </w:r>
    </w:p>
    <w:p w14:paraId="5D590C29" w14:textId="77777777" w:rsidR="00596B04" w:rsidRPr="005807D4" w:rsidRDefault="0066415E">
      <w:pPr>
        <w:ind w:right="43"/>
        <w:rPr>
          <w:rFonts w:asciiTheme="minorHAnsi" w:hAnsiTheme="minorHAnsi" w:cstheme="minorHAnsi"/>
          <w:sz w:val="22"/>
        </w:rPr>
      </w:pPr>
      <w:r w:rsidRPr="005807D4">
        <w:rPr>
          <w:rFonts w:asciiTheme="minorHAnsi" w:hAnsiTheme="minorHAnsi" w:cstheme="minorHAnsi"/>
          <w:sz w:val="22"/>
        </w:rPr>
        <w:t xml:space="preserve">_________________________ </w:t>
      </w:r>
    </w:p>
    <w:p w14:paraId="3C345B55" w14:textId="77777777" w:rsidR="00596B04" w:rsidRPr="005807D4" w:rsidRDefault="0066415E">
      <w:pPr>
        <w:spacing w:after="182" w:line="259" w:lineRule="auto"/>
        <w:ind w:left="-5" w:right="0" w:hanging="10"/>
        <w:jc w:val="left"/>
        <w:rPr>
          <w:rFonts w:asciiTheme="minorHAnsi" w:hAnsiTheme="minorHAnsi" w:cstheme="minorHAnsi"/>
          <w:sz w:val="22"/>
        </w:rPr>
      </w:pPr>
      <w:r w:rsidRPr="005807D4">
        <w:rPr>
          <w:rFonts w:asciiTheme="minorHAnsi" w:hAnsiTheme="minorHAnsi" w:cstheme="minorHAnsi"/>
          <w:sz w:val="22"/>
        </w:rPr>
        <w:t>[</w:t>
      </w:r>
      <w:r w:rsidRPr="005807D4">
        <w:rPr>
          <w:rFonts w:asciiTheme="minorHAnsi" w:hAnsiTheme="minorHAnsi" w:cstheme="minorHAnsi"/>
          <w:sz w:val="22"/>
          <w:shd w:val="clear" w:color="auto" w:fill="FFFF00"/>
        </w:rPr>
        <w:t>Name Arbeitnehmer</w:t>
      </w:r>
      <w:r w:rsidRPr="005807D4">
        <w:rPr>
          <w:rFonts w:asciiTheme="minorHAnsi" w:hAnsiTheme="minorHAnsi" w:cstheme="minorHAnsi"/>
          <w:sz w:val="22"/>
        </w:rPr>
        <w:t xml:space="preserve">] </w:t>
      </w:r>
    </w:p>
    <w:p w14:paraId="3FA0AEEF" w14:textId="77777777" w:rsidR="00596B04" w:rsidRPr="005807D4" w:rsidRDefault="0066415E">
      <w:pPr>
        <w:spacing w:after="0" w:line="259" w:lineRule="auto"/>
        <w:ind w:left="0" w:right="0" w:firstLine="0"/>
        <w:jc w:val="left"/>
        <w:rPr>
          <w:rFonts w:asciiTheme="minorHAnsi" w:hAnsiTheme="minorHAnsi" w:cstheme="minorHAnsi"/>
          <w:sz w:val="22"/>
        </w:rPr>
      </w:pPr>
      <w:r w:rsidRPr="005807D4">
        <w:rPr>
          <w:rFonts w:asciiTheme="minorHAnsi" w:hAnsiTheme="minorHAnsi" w:cstheme="minorHAnsi"/>
          <w:sz w:val="22"/>
        </w:rPr>
        <w:t xml:space="preserve"> </w:t>
      </w:r>
    </w:p>
    <w:sectPr w:rsidR="00596B04" w:rsidRPr="005807D4">
      <w:headerReference w:type="even" r:id="rId10"/>
      <w:headerReference w:type="default" r:id="rId11"/>
      <w:footerReference w:type="even" r:id="rId12"/>
      <w:footerReference w:type="default" r:id="rId13"/>
      <w:headerReference w:type="first" r:id="rId14"/>
      <w:footerReference w:type="first" r:id="rId15"/>
      <w:pgSz w:w="11906" w:h="16838"/>
      <w:pgMar w:top="1885" w:right="1364" w:bottom="1192" w:left="1416" w:header="707" w:footer="705"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Frank Herber" w:date="2023-03-20T09:38:00Z" w:initials="FH">
    <w:p w14:paraId="7CF6A5C1" w14:textId="7DDF25BC" w:rsidR="004E6578" w:rsidRPr="004E6578" w:rsidRDefault="004E6578">
      <w:pPr>
        <w:pStyle w:val="Kommentartext"/>
        <w:rPr>
          <w:rFonts w:asciiTheme="minorHAnsi" w:hAnsiTheme="minorHAnsi" w:cstheme="minorHAnsi"/>
        </w:rPr>
      </w:pPr>
      <w:r w:rsidRPr="004E6578">
        <w:rPr>
          <w:rStyle w:val="Kommentarzeichen"/>
          <w:rFonts w:asciiTheme="minorHAnsi" w:hAnsiTheme="minorHAnsi" w:cstheme="minorHAnsi"/>
        </w:rPr>
        <w:annotationRef/>
      </w:r>
      <w:r w:rsidRPr="004E6578">
        <w:rPr>
          <w:rFonts w:asciiTheme="minorHAnsi" w:hAnsiTheme="minorHAnsi" w:cstheme="minorHAnsi"/>
        </w:rPr>
        <w:t>Vgl. hierzu auch unser Merkblatt zum NachweisG: Hier wird auch die Auffassung vertreten, dass man auf etwas nicht Vorhandenes auch nicht hinweisen muss.</w:t>
      </w:r>
    </w:p>
  </w:comment>
  <w:comment w:id="4" w:author="Frank Herber" w:date="2023-03-20T09:37:00Z" w:initials="FH">
    <w:p w14:paraId="0275AB48" w14:textId="1B3BC9A9" w:rsidR="004E6578" w:rsidRPr="004E6578" w:rsidRDefault="004E6578">
      <w:pPr>
        <w:pStyle w:val="Kommentartext"/>
        <w:rPr>
          <w:rFonts w:asciiTheme="minorHAnsi" w:hAnsiTheme="minorHAnsi" w:cstheme="minorHAnsi"/>
        </w:rPr>
      </w:pPr>
      <w:r>
        <w:rPr>
          <w:rStyle w:val="Kommentarzeichen"/>
        </w:rPr>
        <w:annotationRef/>
      </w:r>
      <w:r w:rsidRPr="004E6578">
        <w:rPr>
          <w:rFonts w:asciiTheme="minorHAnsi" w:hAnsiTheme="minorHAnsi" w:cstheme="minorHAnsi"/>
        </w:rPr>
        <w:t xml:space="preserve">Vgl. hierzu auch unser Merkblatt zum </w:t>
      </w:r>
      <w:r w:rsidRPr="004E6578">
        <w:rPr>
          <w:rFonts w:asciiTheme="minorHAnsi" w:hAnsiTheme="minorHAnsi" w:cstheme="minorHAnsi"/>
        </w:rPr>
        <w:t>NachweisG: Hier wird auch die Auffassung vertreten, dass man auf etwas nicht Vorhandenes auch nicht hinweisen muss.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F6A5C1" w15:done="0"/>
  <w15:commentEx w15:paraId="0275AB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2A808" w16cex:dateUtc="2023-03-20T08:38:00Z"/>
  <w16cex:commentExtensible w16cex:durableId="27C2A7D2" w16cex:dateUtc="2023-03-20T0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F6A5C1" w16cid:durableId="27C2A808"/>
  <w16cid:commentId w16cid:paraId="0275AB48" w16cid:durableId="27C2A7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B30AF" w14:textId="77777777" w:rsidR="003A6716" w:rsidRDefault="003A6716">
      <w:pPr>
        <w:spacing w:after="0" w:line="240" w:lineRule="auto"/>
      </w:pPr>
      <w:r>
        <w:separator/>
      </w:r>
    </w:p>
  </w:endnote>
  <w:endnote w:type="continuationSeparator" w:id="0">
    <w:p w14:paraId="6C93F756" w14:textId="77777777" w:rsidR="003A6716" w:rsidRDefault="003A6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9261A" w14:textId="77777777" w:rsidR="00596B04" w:rsidRDefault="0066415E">
    <w:pPr>
      <w:spacing w:after="0" w:line="259" w:lineRule="auto"/>
      <w:ind w:left="0" w:right="54" w:firstLine="0"/>
      <w:jc w:val="right"/>
    </w:pPr>
    <w:r>
      <w:rPr>
        <w:sz w:val="18"/>
      </w:rPr>
      <w:t xml:space="preserve">Seite </w:t>
    </w:r>
    <w:r>
      <w:fldChar w:fldCharType="begin"/>
    </w:r>
    <w:r>
      <w:instrText xml:space="preserve"> PAGE   \* MERGEFORMAT </w:instrText>
    </w:r>
    <w:r>
      <w:fldChar w:fldCharType="separate"/>
    </w:r>
    <w:r>
      <w:rPr>
        <w:b/>
        <w:sz w:val="18"/>
      </w:rPr>
      <w:t>1</w:t>
    </w:r>
    <w:r>
      <w:rPr>
        <w:b/>
        <w:sz w:val="18"/>
      </w:rPr>
      <w:fldChar w:fldCharType="end"/>
    </w:r>
    <w:r>
      <w:rPr>
        <w:sz w:val="18"/>
      </w:rPr>
      <w:t xml:space="preserve"> von </w:t>
    </w:r>
    <w:r w:rsidR="00194967">
      <w:fldChar w:fldCharType="begin"/>
    </w:r>
    <w:r w:rsidR="00194967">
      <w:instrText xml:space="preserve"> NUMPAGES   \* MERGEFORMAT </w:instrText>
    </w:r>
    <w:r w:rsidR="00194967">
      <w:fldChar w:fldCharType="separate"/>
    </w:r>
    <w:r>
      <w:rPr>
        <w:b/>
        <w:sz w:val="18"/>
      </w:rPr>
      <w:t>7</w:t>
    </w:r>
    <w:r w:rsidR="00194967">
      <w:rPr>
        <w:b/>
        <w:sz w:val="18"/>
      </w:rPr>
      <w:fldChar w:fldCharType="end"/>
    </w:r>
    <w:r>
      <w:rPr>
        <w:sz w:val="18"/>
      </w:rPr>
      <w:t xml:space="preserve"> </w:t>
    </w:r>
  </w:p>
  <w:p w14:paraId="5FB79440" w14:textId="77777777" w:rsidR="00596B04" w:rsidRDefault="0066415E">
    <w:pPr>
      <w:spacing w:after="0" w:line="259" w:lineRule="auto"/>
      <w:ind w:left="0" w:right="54" w:firstLine="0"/>
      <w:jc w:val="center"/>
    </w:pPr>
    <w:r>
      <w:rPr>
        <w:sz w:val="18"/>
      </w:rPr>
      <w:t xml:space="preserve">© LOSCHELDER RECHTSANWÄLTE Partnerschaftsgesellschaft mbB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CD805" w14:textId="77777777" w:rsidR="00596B04" w:rsidRDefault="0066415E">
    <w:pPr>
      <w:spacing w:after="0" w:line="259" w:lineRule="auto"/>
      <w:ind w:left="0" w:right="54" w:firstLine="0"/>
      <w:jc w:val="right"/>
    </w:pPr>
    <w:r>
      <w:rPr>
        <w:sz w:val="18"/>
      </w:rPr>
      <w:t xml:space="preserve">Seite </w:t>
    </w:r>
    <w:r>
      <w:fldChar w:fldCharType="begin"/>
    </w:r>
    <w:r>
      <w:instrText xml:space="preserve"> PAGE   \* MERGEFORMAT </w:instrText>
    </w:r>
    <w:r>
      <w:fldChar w:fldCharType="separate"/>
    </w:r>
    <w:r>
      <w:rPr>
        <w:b/>
        <w:sz w:val="18"/>
      </w:rPr>
      <w:t>1</w:t>
    </w:r>
    <w:r>
      <w:rPr>
        <w:b/>
        <w:sz w:val="18"/>
      </w:rPr>
      <w:fldChar w:fldCharType="end"/>
    </w:r>
    <w:r>
      <w:rPr>
        <w:sz w:val="18"/>
      </w:rPr>
      <w:t xml:space="preserve"> von </w:t>
    </w:r>
    <w:r w:rsidR="00194967">
      <w:fldChar w:fldCharType="begin"/>
    </w:r>
    <w:r w:rsidR="00194967">
      <w:instrText xml:space="preserve"> NUMPAGES   \* MERGEFORMAT </w:instrText>
    </w:r>
    <w:r w:rsidR="00194967">
      <w:fldChar w:fldCharType="separate"/>
    </w:r>
    <w:r>
      <w:rPr>
        <w:b/>
        <w:sz w:val="18"/>
      </w:rPr>
      <w:t>7</w:t>
    </w:r>
    <w:r w:rsidR="00194967">
      <w:rPr>
        <w:b/>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0B29B" w14:textId="77777777" w:rsidR="00596B04" w:rsidRDefault="0066415E">
    <w:pPr>
      <w:spacing w:after="0" w:line="259" w:lineRule="auto"/>
      <w:ind w:left="0" w:right="54" w:firstLine="0"/>
      <w:jc w:val="right"/>
    </w:pPr>
    <w:r>
      <w:rPr>
        <w:sz w:val="18"/>
      </w:rPr>
      <w:t xml:space="preserve">Seite </w:t>
    </w:r>
    <w:r>
      <w:fldChar w:fldCharType="begin"/>
    </w:r>
    <w:r>
      <w:instrText xml:space="preserve"> PAGE   \* MERGEFORMAT </w:instrText>
    </w:r>
    <w:r>
      <w:fldChar w:fldCharType="separate"/>
    </w:r>
    <w:r>
      <w:rPr>
        <w:b/>
        <w:sz w:val="18"/>
      </w:rPr>
      <w:t>1</w:t>
    </w:r>
    <w:r>
      <w:rPr>
        <w:b/>
        <w:sz w:val="18"/>
      </w:rPr>
      <w:fldChar w:fldCharType="end"/>
    </w:r>
    <w:r>
      <w:rPr>
        <w:sz w:val="18"/>
      </w:rPr>
      <w:t xml:space="preserve"> von </w:t>
    </w:r>
    <w:r w:rsidR="00194967">
      <w:fldChar w:fldCharType="begin"/>
    </w:r>
    <w:r w:rsidR="00194967">
      <w:instrText xml:space="preserve"> NUMPAGES   \* MERGEFORMAT </w:instrText>
    </w:r>
    <w:r w:rsidR="00194967">
      <w:fldChar w:fldCharType="separate"/>
    </w:r>
    <w:r>
      <w:rPr>
        <w:b/>
        <w:sz w:val="18"/>
      </w:rPr>
      <w:t>7</w:t>
    </w:r>
    <w:r w:rsidR="00194967">
      <w:rPr>
        <w:b/>
        <w:sz w:val="18"/>
      </w:rPr>
      <w:fldChar w:fldCharType="end"/>
    </w:r>
    <w:r>
      <w:rPr>
        <w:sz w:val="18"/>
      </w:rPr>
      <w:t xml:space="preserve"> </w:t>
    </w:r>
  </w:p>
  <w:p w14:paraId="3760D17B" w14:textId="77777777" w:rsidR="00596B04" w:rsidRDefault="0066415E">
    <w:pPr>
      <w:spacing w:after="0" w:line="259" w:lineRule="auto"/>
      <w:ind w:left="0" w:right="54" w:firstLine="0"/>
      <w:jc w:val="center"/>
    </w:pPr>
    <w:r>
      <w:rPr>
        <w:sz w:val="18"/>
      </w:rPr>
      <w:t xml:space="preserve">© LOSCHELDER RECHTSANWÄLTE Partnerschaftsgesellschaft mbB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D4BF6" w14:textId="77777777" w:rsidR="003A6716" w:rsidRDefault="003A6716">
      <w:pPr>
        <w:spacing w:after="0" w:line="246" w:lineRule="auto"/>
        <w:ind w:left="0" w:right="0" w:firstLine="0"/>
      </w:pPr>
      <w:r>
        <w:separator/>
      </w:r>
    </w:p>
  </w:footnote>
  <w:footnote w:type="continuationSeparator" w:id="0">
    <w:p w14:paraId="39227318" w14:textId="77777777" w:rsidR="003A6716" w:rsidRDefault="003A6716">
      <w:pPr>
        <w:spacing w:after="0" w:line="246" w:lineRule="auto"/>
        <w:ind w:left="0" w:right="0"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7BDFF" w14:textId="77777777" w:rsidR="00596B04" w:rsidRDefault="0066415E">
    <w:pPr>
      <w:tabs>
        <w:tab w:val="right" w:pos="9126"/>
      </w:tabs>
      <w:spacing w:after="153" w:line="259" w:lineRule="auto"/>
      <w:ind w:left="0" w:right="0" w:firstLine="0"/>
      <w:jc w:val="left"/>
    </w:pPr>
    <w:r>
      <w:rPr>
        <w:noProof/>
      </w:rPr>
      <w:drawing>
        <wp:anchor distT="0" distB="0" distL="114300" distR="114300" simplePos="0" relativeHeight="251658240" behindDoc="0" locked="0" layoutInCell="1" allowOverlap="0" wp14:anchorId="53D976A8" wp14:editId="58A9E312">
          <wp:simplePos x="0" y="0"/>
          <wp:positionH relativeFrom="page">
            <wp:posOffset>909320</wp:posOffset>
          </wp:positionH>
          <wp:positionV relativeFrom="page">
            <wp:posOffset>448945</wp:posOffset>
          </wp:positionV>
          <wp:extent cx="1547495" cy="215900"/>
          <wp:effectExtent l="0" t="0" r="0" b="0"/>
          <wp:wrapSquare wrapText="bothSides"/>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1547495" cy="215900"/>
                  </a:xfrm>
                  <a:prstGeom prst="rect">
                    <a:avLst/>
                  </a:prstGeom>
                </pic:spPr>
              </pic:pic>
            </a:graphicData>
          </a:graphic>
        </wp:anchor>
      </w:drawing>
    </w:r>
    <w:r>
      <w:rPr>
        <w:b/>
        <w:sz w:val="16"/>
      </w:rPr>
      <w:tab/>
      <w:t>Stand: 29.06.2022</w:t>
    </w:r>
    <w:r>
      <w:rPr>
        <w:b/>
        <w:sz w:val="20"/>
      </w:rPr>
      <w:t xml:space="preserve"> </w:t>
    </w:r>
  </w:p>
  <w:p w14:paraId="35C0AF10" w14:textId="77777777" w:rsidR="00596B04" w:rsidRDefault="0066415E">
    <w:pPr>
      <w:spacing w:after="160" w:line="259" w:lineRule="auto"/>
      <w:ind w:left="0" w:right="0" w:firstLine="0"/>
      <w:jc w:val="left"/>
    </w:pPr>
    <w:r>
      <w:rPr>
        <w:rFonts w:ascii="Calibri" w:eastAsia="Calibri" w:hAnsi="Calibri" w:cs="Calibri"/>
        <w:sz w:val="22"/>
      </w:rPr>
      <w:t xml:space="preserve"> </w:t>
    </w:r>
  </w:p>
  <w:p w14:paraId="3C08C0F8" w14:textId="77777777" w:rsidR="00596B04" w:rsidRDefault="0066415E">
    <w:pPr>
      <w:spacing w:after="0" w:line="259" w:lineRule="auto"/>
      <w:ind w:left="0"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69ECC" w14:textId="77777777" w:rsidR="00596B04" w:rsidRDefault="0066415E">
    <w:pPr>
      <w:tabs>
        <w:tab w:val="right" w:pos="9126"/>
      </w:tabs>
      <w:spacing w:after="153" w:line="259" w:lineRule="auto"/>
      <w:ind w:left="0" w:right="0" w:firstLine="0"/>
      <w:jc w:val="left"/>
    </w:pPr>
    <w:r>
      <w:rPr>
        <w:b/>
        <w:sz w:val="16"/>
      </w:rPr>
      <w:tab/>
    </w:r>
    <w:r>
      <w:rPr>
        <w:b/>
        <w:sz w:val="20"/>
      </w:rPr>
      <w:t xml:space="preserve"> </w:t>
    </w:r>
  </w:p>
  <w:p w14:paraId="5036E102" w14:textId="77777777" w:rsidR="00596B04" w:rsidRDefault="0066415E">
    <w:pPr>
      <w:spacing w:after="160" w:line="259" w:lineRule="auto"/>
      <w:ind w:left="0" w:right="0" w:firstLine="0"/>
      <w:jc w:val="left"/>
    </w:pPr>
    <w:r>
      <w:rPr>
        <w:rFonts w:ascii="Calibri" w:eastAsia="Calibri" w:hAnsi="Calibri" w:cs="Calibri"/>
        <w:sz w:val="22"/>
      </w:rPr>
      <w:t xml:space="preserve"> </w:t>
    </w:r>
  </w:p>
  <w:p w14:paraId="6462EEF4" w14:textId="77777777" w:rsidR="00596B04" w:rsidRDefault="0066415E">
    <w:pPr>
      <w:spacing w:after="0" w:line="259" w:lineRule="auto"/>
      <w:ind w:left="0" w:righ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5439D" w14:textId="77777777" w:rsidR="00596B04" w:rsidRDefault="0066415E">
    <w:pPr>
      <w:tabs>
        <w:tab w:val="right" w:pos="9126"/>
      </w:tabs>
      <w:spacing w:after="153" w:line="259" w:lineRule="auto"/>
      <w:ind w:left="0" w:right="0" w:firstLine="0"/>
      <w:jc w:val="left"/>
    </w:pPr>
    <w:r>
      <w:rPr>
        <w:noProof/>
      </w:rPr>
      <w:drawing>
        <wp:anchor distT="0" distB="0" distL="114300" distR="114300" simplePos="0" relativeHeight="251660288" behindDoc="0" locked="0" layoutInCell="1" allowOverlap="0" wp14:anchorId="087913CB" wp14:editId="27F8F597">
          <wp:simplePos x="0" y="0"/>
          <wp:positionH relativeFrom="page">
            <wp:posOffset>909320</wp:posOffset>
          </wp:positionH>
          <wp:positionV relativeFrom="page">
            <wp:posOffset>448945</wp:posOffset>
          </wp:positionV>
          <wp:extent cx="1547495" cy="215900"/>
          <wp:effectExtent l="0" t="0" r="0" b="0"/>
          <wp:wrapSquare wrapText="bothSides"/>
          <wp:docPr id="2"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1547495" cy="215900"/>
                  </a:xfrm>
                  <a:prstGeom prst="rect">
                    <a:avLst/>
                  </a:prstGeom>
                </pic:spPr>
              </pic:pic>
            </a:graphicData>
          </a:graphic>
        </wp:anchor>
      </w:drawing>
    </w:r>
    <w:r>
      <w:rPr>
        <w:b/>
        <w:sz w:val="16"/>
      </w:rPr>
      <w:tab/>
      <w:t>Stand: 29.06.2022</w:t>
    </w:r>
    <w:r>
      <w:rPr>
        <w:b/>
        <w:sz w:val="20"/>
      </w:rPr>
      <w:t xml:space="preserve"> </w:t>
    </w:r>
  </w:p>
  <w:p w14:paraId="23CFABE3" w14:textId="77777777" w:rsidR="00596B04" w:rsidRDefault="0066415E">
    <w:pPr>
      <w:spacing w:after="160" w:line="259" w:lineRule="auto"/>
      <w:ind w:left="0" w:right="0" w:firstLine="0"/>
      <w:jc w:val="left"/>
    </w:pPr>
    <w:r>
      <w:rPr>
        <w:rFonts w:ascii="Calibri" w:eastAsia="Calibri" w:hAnsi="Calibri" w:cs="Calibri"/>
        <w:sz w:val="22"/>
      </w:rPr>
      <w:t xml:space="preserve"> </w:t>
    </w:r>
  </w:p>
  <w:p w14:paraId="7101F2BC" w14:textId="77777777" w:rsidR="00596B04" w:rsidRDefault="0066415E">
    <w:pPr>
      <w:spacing w:after="0" w:line="259" w:lineRule="auto"/>
      <w:ind w:left="0" w:righ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D17F3"/>
    <w:multiLevelType w:val="hybridMultilevel"/>
    <w:tmpl w:val="E408B94E"/>
    <w:lvl w:ilvl="0" w:tplc="5A583858">
      <w:start w:val="1"/>
      <w:numFmt w:val="bullet"/>
      <w:lvlText w:val="­"/>
      <w:lvlJc w:val="left"/>
      <w:pPr>
        <w:ind w:left="720" w:hanging="360"/>
      </w:pPr>
      <w:rPr>
        <w:rFonts w:ascii="Courier New" w:hAnsi="Courier New" w:hint="default"/>
      </w:rPr>
    </w:lvl>
    <w:lvl w:ilvl="1" w:tplc="5A583858">
      <w:start w:val="1"/>
      <w:numFmt w:val="bullet"/>
      <w:lvlText w:val="­"/>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BC3788"/>
    <w:multiLevelType w:val="hybridMultilevel"/>
    <w:tmpl w:val="F7ECB324"/>
    <w:lvl w:ilvl="0" w:tplc="04070001">
      <w:start w:val="1"/>
      <w:numFmt w:val="bullet"/>
      <w:lvlText w:val=""/>
      <w:lvlJc w:val="left"/>
      <w:pPr>
        <w:ind w:left="1286" w:hanging="360"/>
      </w:pPr>
      <w:rPr>
        <w:rFonts w:ascii="Symbol" w:hAnsi="Symbol" w:hint="default"/>
      </w:rPr>
    </w:lvl>
    <w:lvl w:ilvl="1" w:tplc="04070003" w:tentative="1">
      <w:start w:val="1"/>
      <w:numFmt w:val="bullet"/>
      <w:lvlText w:val="o"/>
      <w:lvlJc w:val="left"/>
      <w:pPr>
        <w:ind w:left="2006" w:hanging="360"/>
      </w:pPr>
      <w:rPr>
        <w:rFonts w:ascii="Courier New" w:hAnsi="Courier New" w:cs="Courier New" w:hint="default"/>
      </w:rPr>
    </w:lvl>
    <w:lvl w:ilvl="2" w:tplc="04070005" w:tentative="1">
      <w:start w:val="1"/>
      <w:numFmt w:val="bullet"/>
      <w:lvlText w:val=""/>
      <w:lvlJc w:val="left"/>
      <w:pPr>
        <w:ind w:left="2726" w:hanging="360"/>
      </w:pPr>
      <w:rPr>
        <w:rFonts w:ascii="Wingdings" w:hAnsi="Wingdings" w:hint="default"/>
      </w:rPr>
    </w:lvl>
    <w:lvl w:ilvl="3" w:tplc="04070001" w:tentative="1">
      <w:start w:val="1"/>
      <w:numFmt w:val="bullet"/>
      <w:lvlText w:val=""/>
      <w:lvlJc w:val="left"/>
      <w:pPr>
        <w:ind w:left="3446" w:hanging="360"/>
      </w:pPr>
      <w:rPr>
        <w:rFonts w:ascii="Symbol" w:hAnsi="Symbol" w:hint="default"/>
      </w:rPr>
    </w:lvl>
    <w:lvl w:ilvl="4" w:tplc="04070003" w:tentative="1">
      <w:start w:val="1"/>
      <w:numFmt w:val="bullet"/>
      <w:lvlText w:val="o"/>
      <w:lvlJc w:val="left"/>
      <w:pPr>
        <w:ind w:left="4166" w:hanging="360"/>
      </w:pPr>
      <w:rPr>
        <w:rFonts w:ascii="Courier New" w:hAnsi="Courier New" w:cs="Courier New" w:hint="default"/>
      </w:rPr>
    </w:lvl>
    <w:lvl w:ilvl="5" w:tplc="04070005" w:tentative="1">
      <w:start w:val="1"/>
      <w:numFmt w:val="bullet"/>
      <w:lvlText w:val=""/>
      <w:lvlJc w:val="left"/>
      <w:pPr>
        <w:ind w:left="4886" w:hanging="360"/>
      </w:pPr>
      <w:rPr>
        <w:rFonts w:ascii="Wingdings" w:hAnsi="Wingdings" w:hint="default"/>
      </w:rPr>
    </w:lvl>
    <w:lvl w:ilvl="6" w:tplc="04070001" w:tentative="1">
      <w:start w:val="1"/>
      <w:numFmt w:val="bullet"/>
      <w:lvlText w:val=""/>
      <w:lvlJc w:val="left"/>
      <w:pPr>
        <w:ind w:left="5606" w:hanging="360"/>
      </w:pPr>
      <w:rPr>
        <w:rFonts w:ascii="Symbol" w:hAnsi="Symbol" w:hint="default"/>
      </w:rPr>
    </w:lvl>
    <w:lvl w:ilvl="7" w:tplc="04070003" w:tentative="1">
      <w:start w:val="1"/>
      <w:numFmt w:val="bullet"/>
      <w:lvlText w:val="o"/>
      <w:lvlJc w:val="left"/>
      <w:pPr>
        <w:ind w:left="6326" w:hanging="360"/>
      </w:pPr>
      <w:rPr>
        <w:rFonts w:ascii="Courier New" w:hAnsi="Courier New" w:cs="Courier New" w:hint="default"/>
      </w:rPr>
    </w:lvl>
    <w:lvl w:ilvl="8" w:tplc="04070005" w:tentative="1">
      <w:start w:val="1"/>
      <w:numFmt w:val="bullet"/>
      <w:lvlText w:val=""/>
      <w:lvlJc w:val="left"/>
      <w:pPr>
        <w:ind w:left="7046" w:hanging="360"/>
      </w:pPr>
      <w:rPr>
        <w:rFonts w:ascii="Wingdings" w:hAnsi="Wingdings" w:hint="default"/>
      </w:rPr>
    </w:lvl>
  </w:abstractNum>
  <w:abstractNum w:abstractNumId="2" w15:restartNumberingAfterBreak="0">
    <w:nsid w:val="3B6E2358"/>
    <w:multiLevelType w:val="hybridMultilevel"/>
    <w:tmpl w:val="353EE3B8"/>
    <w:lvl w:ilvl="0" w:tplc="AB86B298">
      <w:start w:val="1"/>
      <w:numFmt w:val="decimal"/>
      <w:lvlText w:val="%1"/>
      <w:lvlJc w:val="left"/>
      <w:pPr>
        <w:ind w:left="360"/>
      </w:pPr>
      <w:rPr>
        <w:rFonts w:ascii="Palatino Linotype" w:eastAsia="Palatino Linotype" w:hAnsi="Palatino Linotype" w:cs="Palatino Linotype"/>
        <w:b/>
        <w:bCs/>
        <w:i w:val="0"/>
        <w:strike w:val="0"/>
        <w:dstrike w:val="0"/>
        <w:color w:val="000000"/>
        <w:sz w:val="21"/>
        <w:szCs w:val="21"/>
        <w:u w:val="none" w:color="000000"/>
        <w:bdr w:val="none" w:sz="0" w:space="0" w:color="auto"/>
        <w:shd w:val="clear" w:color="auto" w:fill="auto"/>
        <w:vertAlign w:val="baseline"/>
      </w:rPr>
    </w:lvl>
    <w:lvl w:ilvl="1" w:tplc="25826EE0">
      <w:start w:val="1"/>
      <w:numFmt w:val="lowerLetter"/>
      <w:lvlText w:val="%2)"/>
      <w:lvlJc w:val="left"/>
      <w:pPr>
        <w:ind w:left="994"/>
      </w:pPr>
      <w:rPr>
        <w:rFonts w:ascii="Palatino Linotype" w:eastAsia="Palatino Linotype" w:hAnsi="Palatino Linotype" w:cs="Palatino Linotype"/>
        <w:b/>
        <w:bCs/>
        <w:i w:val="0"/>
        <w:strike w:val="0"/>
        <w:dstrike w:val="0"/>
        <w:color w:val="000000"/>
        <w:sz w:val="21"/>
        <w:szCs w:val="21"/>
        <w:u w:val="none" w:color="000000"/>
        <w:bdr w:val="none" w:sz="0" w:space="0" w:color="auto"/>
        <w:shd w:val="clear" w:color="auto" w:fill="auto"/>
        <w:vertAlign w:val="baseline"/>
      </w:rPr>
    </w:lvl>
    <w:lvl w:ilvl="2" w:tplc="F634C18A">
      <w:start w:val="1"/>
      <w:numFmt w:val="lowerRoman"/>
      <w:lvlText w:val="%3"/>
      <w:lvlJc w:val="left"/>
      <w:pPr>
        <w:ind w:left="1646"/>
      </w:pPr>
      <w:rPr>
        <w:rFonts w:ascii="Palatino Linotype" w:eastAsia="Palatino Linotype" w:hAnsi="Palatino Linotype" w:cs="Palatino Linotype"/>
        <w:b/>
        <w:bCs/>
        <w:i w:val="0"/>
        <w:strike w:val="0"/>
        <w:dstrike w:val="0"/>
        <w:color w:val="000000"/>
        <w:sz w:val="21"/>
        <w:szCs w:val="21"/>
        <w:u w:val="none" w:color="000000"/>
        <w:bdr w:val="none" w:sz="0" w:space="0" w:color="auto"/>
        <w:shd w:val="clear" w:color="auto" w:fill="auto"/>
        <w:vertAlign w:val="baseline"/>
      </w:rPr>
    </w:lvl>
    <w:lvl w:ilvl="3" w:tplc="401001E0">
      <w:start w:val="1"/>
      <w:numFmt w:val="decimal"/>
      <w:lvlText w:val="%4"/>
      <w:lvlJc w:val="left"/>
      <w:pPr>
        <w:ind w:left="2366"/>
      </w:pPr>
      <w:rPr>
        <w:rFonts w:ascii="Palatino Linotype" w:eastAsia="Palatino Linotype" w:hAnsi="Palatino Linotype" w:cs="Palatino Linotype"/>
        <w:b/>
        <w:bCs/>
        <w:i w:val="0"/>
        <w:strike w:val="0"/>
        <w:dstrike w:val="0"/>
        <w:color w:val="000000"/>
        <w:sz w:val="21"/>
        <w:szCs w:val="21"/>
        <w:u w:val="none" w:color="000000"/>
        <w:bdr w:val="none" w:sz="0" w:space="0" w:color="auto"/>
        <w:shd w:val="clear" w:color="auto" w:fill="auto"/>
        <w:vertAlign w:val="baseline"/>
      </w:rPr>
    </w:lvl>
    <w:lvl w:ilvl="4" w:tplc="623286E4">
      <w:start w:val="1"/>
      <w:numFmt w:val="lowerLetter"/>
      <w:lvlText w:val="%5"/>
      <w:lvlJc w:val="left"/>
      <w:pPr>
        <w:ind w:left="3086"/>
      </w:pPr>
      <w:rPr>
        <w:rFonts w:ascii="Palatino Linotype" w:eastAsia="Palatino Linotype" w:hAnsi="Palatino Linotype" w:cs="Palatino Linotype"/>
        <w:b/>
        <w:bCs/>
        <w:i w:val="0"/>
        <w:strike w:val="0"/>
        <w:dstrike w:val="0"/>
        <w:color w:val="000000"/>
        <w:sz w:val="21"/>
        <w:szCs w:val="21"/>
        <w:u w:val="none" w:color="000000"/>
        <w:bdr w:val="none" w:sz="0" w:space="0" w:color="auto"/>
        <w:shd w:val="clear" w:color="auto" w:fill="auto"/>
        <w:vertAlign w:val="baseline"/>
      </w:rPr>
    </w:lvl>
    <w:lvl w:ilvl="5" w:tplc="6CFA548E">
      <w:start w:val="1"/>
      <w:numFmt w:val="lowerRoman"/>
      <w:lvlText w:val="%6"/>
      <w:lvlJc w:val="left"/>
      <w:pPr>
        <w:ind w:left="3806"/>
      </w:pPr>
      <w:rPr>
        <w:rFonts w:ascii="Palatino Linotype" w:eastAsia="Palatino Linotype" w:hAnsi="Palatino Linotype" w:cs="Palatino Linotype"/>
        <w:b/>
        <w:bCs/>
        <w:i w:val="0"/>
        <w:strike w:val="0"/>
        <w:dstrike w:val="0"/>
        <w:color w:val="000000"/>
        <w:sz w:val="21"/>
        <w:szCs w:val="21"/>
        <w:u w:val="none" w:color="000000"/>
        <w:bdr w:val="none" w:sz="0" w:space="0" w:color="auto"/>
        <w:shd w:val="clear" w:color="auto" w:fill="auto"/>
        <w:vertAlign w:val="baseline"/>
      </w:rPr>
    </w:lvl>
    <w:lvl w:ilvl="6" w:tplc="4C4C841C">
      <w:start w:val="1"/>
      <w:numFmt w:val="decimal"/>
      <w:lvlText w:val="%7"/>
      <w:lvlJc w:val="left"/>
      <w:pPr>
        <w:ind w:left="4526"/>
      </w:pPr>
      <w:rPr>
        <w:rFonts w:ascii="Palatino Linotype" w:eastAsia="Palatino Linotype" w:hAnsi="Palatino Linotype" w:cs="Palatino Linotype"/>
        <w:b/>
        <w:bCs/>
        <w:i w:val="0"/>
        <w:strike w:val="0"/>
        <w:dstrike w:val="0"/>
        <w:color w:val="000000"/>
        <w:sz w:val="21"/>
        <w:szCs w:val="21"/>
        <w:u w:val="none" w:color="000000"/>
        <w:bdr w:val="none" w:sz="0" w:space="0" w:color="auto"/>
        <w:shd w:val="clear" w:color="auto" w:fill="auto"/>
        <w:vertAlign w:val="baseline"/>
      </w:rPr>
    </w:lvl>
    <w:lvl w:ilvl="7" w:tplc="9D040BD6">
      <w:start w:val="1"/>
      <w:numFmt w:val="lowerLetter"/>
      <w:lvlText w:val="%8"/>
      <w:lvlJc w:val="left"/>
      <w:pPr>
        <w:ind w:left="5246"/>
      </w:pPr>
      <w:rPr>
        <w:rFonts w:ascii="Palatino Linotype" w:eastAsia="Palatino Linotype" w:hAnsi="Palatino Linotype" w:cs="Palatino Linotype"/>
        <w:b/>
        <w:bCs/>
        <w:i w:val="0"/>
        <w:strike w:val="0"/>
        <w:dstrike w:val="0"/>
        <w:color w:val="000000"/>
        <w:sz w:val="21"/>
        <w:szCs w:val="21"/>
        <w:u w:val="none" w:color="000000"/>
        <w:bdr w:val="none" w:sz="0" w:space="0" w:color="auto"/>
        <w:shd w:val="clear" w:color="auto" w:fill="auto"/>
        <w:vertAlign w:val="baseline"/>
      </w:rPr>
    </w:lvl>
    <w:lvl w:ilvl="8" w:tplc="514898F6">
      <w:start w:val="1"/>
      <w:numFmt w:val="lowerRoman"/>
      <w:lvlText w:val="%9"/>
      <w:lvlJc w:val="left"/>
      <w:pPr>
        <w:ind w:left="5966"/>
      </w:pPr>
      <w:rPr>
        <w:rFonts w:ascii="Palatino Linotype" w:eastAsia="Palatino Linotype" w:hAnsi="Palatino Linotype" w:cs="Palatino Linotype"/>
        <w:b/>
        <w:bCs/>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549D44C4"/>
    <w:multiLevelType w:val="hybridMultilevel"/>
    <w:tmpl w:val="BCAC9D88"/>
    <w:lvl w:ilvl="0" w:tplc="FAB0C506">
      <w:start w:val="9"/>
      <w:numFmt w:val="decimal"/>
      <w:lvlText w:val="%1."/>
      <w:lvlJc w:val="left"/>
      <w:pPr>
        <w:ind w:left="566"/>
      </w:pPr>
      <w:rPr>
        <w:rFonts w:ascii="Palatino Linotype" w:eastAsia="Palatino Linotype" w:hAnsi="Palatino Linotype" w:cs="Palatino Linotype"/>
        <w:b/>
        <w:bCs/>
        <w:i w:val="0"/>
        <w:strike w:val="0"/>
        <w:dstrike w:val="0"/>
        <w:color w:val="000000"/>
        <w:sz w:val="21"/>
        <w:szCs w:val="21"/>
        <w:u w:val="none" w:color="000000"/>
        <w:bdr w:val="none" w:sz="0" w:space="0" w:color="auto"/>
        <w:shd w:val="clear" w:color="auto" w:fill="auto"/>
        <w:vertAlign w:val="baseline"/>
      </w:rPr>
    </w:lvl>
    <w:lvl w:ilvl="1" w:tplc="EF08AC3E">
      <w:start w:val="1"/>
      <w:numFmt w:val="bullet"/>
      <w:lvlText w:val=""/>
      <w:lvlJc w:val="left"/>
      <w:pPr>
        <w:ind w:left="97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51E40174">
      <w:start w:val="1"/>
      <w:numFmt w:val="bullet"/>
      <w:lvlText w:val="▪"/>
      <w:lvlJc w:val="left"/>
      <w:pPr>
        <w:ind w:left="164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17104688">
      <w:start w:val="1"/>
      <w:numFmt w:val="bullet"/>
      <w:lvlText w:val="•"/>
      <w:lvlJc w:val="left"/>
      <w:pPr>
        <w:ind w:left="236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647C5AD4">
      <w:start w:val="1"/>
      <w:numFmt w:val="bullet"/>
      <w:lvlText w:val="o"/>
      <w:lvlJc w:val="left"/>
      <w:pPr>
        <w:ind w:left="308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DF927CE0">
      <w:start w:val="1"/>
      <w:numFmt w:val="bullet"/>
      <w:lvlText w:val="▪"/>
      <w:lvlJc w:val="left"/>
      <w:pPr>
        <w:ind w:left="380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44BEA626">
      <w:start w:val="1"/>
      <w:numFmt w:val="bullet"/>
      <w:lvlText w:val="•"/>
      <w:lvlJc w:val="left"/>
      <w:pPr>
        <w:ind w:left="452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790890F2">
      <w:start w:val="1"/>
      <w:numFmt w:val="bullet"/>
      <w:lvlText w:val="o"/>
      <w:lvlJc w:val="left"/>
      <w:pPr>
        <w:ind w:left="524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00E23BA4">
      <w:start w:val="1"/>
      <w:numFmt w:val="bullet"/>
      <w:lvlText w:val="▪"/>
      <w:lvlJc w:val="left"/>
      <w:pPr>
        <w:ind w:left="596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55C52D1C"/>
    <w:multiLevelType w:val="hybridMultilevel"/>
    <w:tmpl w:val="ABA43E2E"/>
    <w:lvl w:ilvl="0" w:tplc="5A583858">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6623ECD"/>
    <w:multiLevelType w:val="hybridMultilevel"/>
    <w:tmpl w:val="19648F6C"/>
    <w:lvl w:ilvl="0" w:tplc="A192E430">
      <w:start w:val="1"/>
      <w:numFmt w:val="decimal"/>
      <w:lvlText w:val="%1."/>
      <w:lvlJc w:val="left"/>
      <w:pPr>
        <w:ind w:left="566"/>
      </w:pPr>
      <w:rPr>
        <w:rFonts w:ascii="Palatino Linotype" w:eastAsia="Palatino Linotype" w:hAnsi="Palatino Linotype" w:cs="Palatino Linotype"/>
        <w:b/>
        <w:bCs/>
        <w:i w:val="0"/>
        <w:strike w:val="0"/>
        <w:dstrike w:val="0"/>
        <w:color w:val="000000"/>
        <w:sz w:val="21"/>
        <w:szCs w:val="21"/>
        <w:u w:val="none" w:color="000000"/>
        <w:bdr w:val="none" w:sz="0" w:space="0" w:color="auto"/>
        <w:shd w:val="clear" w:color="auto" w:fill="auto"/>
        <w:vertAlign w:val="baseline"/>
      </w:rPr>
    </w:lvl>
    <w:lvl w:ilvl="1" w:tplc="B4E66E76">
      <w:start w:val="1"/>
      <w:numFmt w:val="bullet"/>
      <w:lvlText w:val=""/>
      <w:lvlJc w:val="left"/>
      <w:pPr>
        <w:ind w:left="991"/>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211A3A0E">
      <w:start w:val="1"/>
      <w:numFmt w:val="bullet"/>
      <w:lvlText w:val="▪"/>
      <w:lvlJc w:val="left"/>
      <w:pPr>
        <w:ind w:left="164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98BCD940">
      <w:start w:val="1"/>
      <w:numFmt w:val="bullet"/>
      <w:lvlText w:val="•"/>
      <w:lvlJc w:val="left"/>
      <w:pPr>
        <w:ind w:left="236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0208628A">
      <w:start w:val="1"/>
      <w:numFmt w:val="bullet"/>
      <w:lvlText w:val="o"/>
      <w:lvlJc w:val="left"/>
      <w:pPr>
        <w:ind w:left="308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A802F4A0">
      <w:start w:val="1"/>
      <w:numFmt w:val="bullet"/>
      <w:lvlText w:val="▪"/>
      <w:lvlJc w:val="left"/>
      <w:pPr>
        <w:ind w:left="380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47BED236">
      <w:start w:val="1"/>
      <w:numFmt w:val="bullet"/>
      <w:lvlText w:val="•"/>
      <w:lvlJc w:val="left"/>
      <w:pPr>
        <w:ind w:left="452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06286508">
      <w:start w:val="1"/>
      <w:numFmt w:val="bullet"/>
      <w:lvlText w:val="o"/>
      <w:lvlJc w:val="left"/>
      <w:pPr>
        <w:ind w:left="524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67CC91C0">
      <w:start w:val="1"/>
      <w:numFmt w:val="bullet"/>
      <w:lvlText w:val="▪"/>
      <w:lvlJc w:val="left"/>
      <w:pPr>
        <w:ind w:left="596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6FD57B08"/>
    <w:multiLevelType w:val="hybridMultilevel"/>
    <w:tmpl w:val="300227D8"/>
    <w:lvl w:ilvl="0" w:tplc="5A583858">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FDF1B90"/>
    <w:multiLevelType w:val="hybridMultilevel"/>
    <w:tmpl w:val="253843A6"/>
    <w:lvl w:ilvl="0" w:tplc="BB401698">
      <w:start w:val="1"/>
      <w:numFmt w:val="bullet"/>
      <w:lvlText w:val=""/>
      <w:lvlJc w:val="left"/>
      <w:pPr>
        <w:ind w:left="97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49385A06">
      <w:start w:val="1"/>
      <w:numFmt w:val="bullet"/>
      <w:lvlText w:val="o"/>
      <w:lvlJc w:val="left"/>
      <w:pPr>
        <w:ind w:left="164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ECA4D59C">
      <w:start w:val="1"/>
      <w:numFmt w:val="bullet"/>
      <w:lvlText w:val="▪"/>
      <w:lvlJc w:val="left"/>
      <w:pPr>
        <w:ind w:left="236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5F1AEBAA">
      <w:start w:val="1"/>
      <w:numFmt w:val="bullet"/>
      <w:lvlText w:val="•"/>
      <w:lvlJc w:val="left"/>
      <w:pPr>
        <w:ind w:left="308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7784829A">
      <w:start w:val="1"/>
      <w:numFmt w:val="bullet"/>
      <w:lvlText w:val="o"/>
      <w:lvlJc w:val="left"/>
      <w:pPr>
        <w:ind w:left="380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DC509A78">
      <w:start w:val="1"/>
      <w:numFmt w:val="bullet"/>
      <w:lvlText w:val="▪"/>
      <w:lvlJc w:val="left"/>
      <w:pPr>
        <w:ind w:left="452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57028374">
      <w:start w:val="1"/>
      <w:numFmt w:val="bullet"/>
      <w:lvlText w:val="•"/>
      <w:lvlJc w:val="left"/>
      <w:pPr>
        <w:ind w:left="524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67F81532">
      <w:start w:val="1"/>
      <w:numFmt w:val="bullet"/>
      <w:lvlText w:val="o"/>
      <w:lvlJc w:val="left"/>
      <w:pPr>
        <w:ind w:left="596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A1AE310A">
      <w:start w:val="1"/>
      <w:numFmt w:val="bullet"/>
      <w:lvlText w:val="▪"/>
      <w:lvlJc w:val="left"/>
      <w:pPr>
        <w:ind w:left="668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num w:numId="1">
    <w:abstractNumId w:val="5"/>
  </w:num>
  <w:num w:numId="2">
    <w:abstractNumId w:val="7"/>
  </w:num>
  <w:num w:numId="3">
    <w:abstractNumId w:val="3"/>
  </w:num>
  <w:num w:numId="4">
    <w:abstractNumId w:val="2"/>
  </w:num>
  <w:num w:numId="5">
    <w:abstractNumId w:val="4"/>
  </w:num>
  <w:num w:numId="6">
    <w:abstractNumId w:val="6"/>
  </w:num>
  <w:num w:numId="7">
    <w:abstractNumId w:val="0"/>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ank Herber">
    <w15:presenceInfo w15:providerId="Windows Live" w15:userId="d3c22d2d30d9e7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B04"/>
    <w:rsid w:val="00003660"/>
    <w:rsid w:val="00046C11"/>
    <w:rsid w:val="00076830"/>
    <w:rsid w:val="00194967"/>
    <w:rsid w:val="00283254"/>
    <w:rsid w:val="00287339"/>
    <w:rsid w:val="002A3341"/>
    <w:rsid w:val="003A6716"/>
    <w:rsid w:val="00430AC4"/>
    <w:rsid w:val="004E6578"/>
    <w:rsid w:val="005807D4"/>
    <w:rsid w:val="00580B48"/>
    <w:rsid w:val="00596B04"/>
    <w:rsid w:val="0062397A"/>
    <w:rsid w:val="0066415E"/>
    <w:rsid w:val="006C3E2A"/>
    <w:rsid w:val="006F0DD5"/>
    <w:rsid w:val="00826CE3"/>
    <w:rsid w:val="008C0BE7"/>
    <w:rsid w:val="008E528A"/>
    <w:rsid w:val="0092087A"/>
    <w:rsid w:val="0093214D"/>
    <w:rsid w:val="009547AC"/>
    <w:rsid w:val="00DE1EFA"/>
    <w:rsid w:val="00E344CC"/>
    <w:rsid w:val="00E509DA"/>
    <w:rsid w:val="00E56760"/>
    <w:rsid w:val="00EA545D"/>
    <w:rsid w:val="00FE2840"/>
    <w:rsid w:val="00FE7B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9B0E7"/>
  <w15:docId w15:val="{293E4A21-799A-4026-80B6-826099823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9" w:line="267" w:lineRule="auto"/>
      <w:ind w:left="8" w:right="51" w:hanging="8"/>
      <w:jc w:val="both"/>
    </w:pPr>
    <w:rPr>
      <w:rFonts w:ascii="Palatino Linotype" w:eastAsia="Palatino Linotype" w:hAnsi="Palatino Linotype" w:cs="Palatino Linotype"/>
      <w:color w:val="000000"/>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otnotedescription">
    <w:name w:val="footnote description"/>
    <w:next w:val="Standard"/>
    <w:link w:val="footnotedescriptionChar"/>
    <w:hidden/>
    <w:pPr>
      <w:spacing w:after="0" w:line="246" w:lineRule="auto"/>
      <w:ind w:right="28"/>
      <w:jc w:val="both"/>
    </w:pPr>
    <w:rPr>
      <w:rFonts w:ascii="Palatino Linotype" w:eastAsia="Palatino Linotype" w:hAnsi="Palatino Linotype" w:cs="Palatino Linotype"/>
      <w:color w:val="000000"/>
      <w:sz w:val="18"/>
    </w:rPr>
  </w:style>
  <w:style w:type="character" w:customStyle="1" w:styleId="footnotedescriptionChar">
    <w:name w:val="footnote description Char"/>
    <w:link w:val="footnotedescription"/>
    <w:rPr>
      <w:rFonts w:ascii="Palatino Linotype" w:eastAsia="Palatino Linotype" w:hAnsi="Palatino Linotype" w:cs="Palatino Linotype"/>
      <w:color w:val="000000"/>
      <w:sz w:val="18"/>
    </w:rPr>
  </w:style>
  <w:style w:type="character" w:customStyle="1" w:styleId="footnotemark">
    <w:name w:val="footnote mark"/>
    <w:hidden/>
    <w:rPr>
      <w:rFonts w:ascii="Palatino Linotype" w:eastAsia="Palatino Linotype" w:hAnsi="Palatino Linotype" w:cs="Palatino Linotype"/>
      <w:color w:val="000000"/>
      <w:sz w:val="18"/>
      <w:vertAlign w:val="superscript"/>
    </w:rPr>
  </w:style>
  <w:style w:type="paragraph" w:styleId="Listenabsatz">
    <w:name w:val="List Paragraph"/>
    <w:basedOn w:val="Standard"/>
    <w:uiPriority w:val="34"/>
    <w:qFormat/>
    <w:rsid w:val="002A3341"/>
    <w:pPr>
      <w:ind w:left="720"/>
      <w:contextualSpacing/>
    </w:pPr>
  </w:style>
  <w:style w:type="character" w:styleId="Kommentarzeichen">
    <w:name w:val="annotation reference"/>
    <w:basedOn w:val="Absatz-Standardschriftart"/>
    <w:uiPriority w:val="99"/>
    <w:semiHidden/>
    <w:unhideWhenUsed/>
    <w:rsid w:val="00283254"/>
    <w:rPr>
      <w:sz w:val="16"/>
      <w:szCs w:val="16"/>
    </w:rPr>
  </w:style>
  <w:style w:type="paragraph" w:styleId="Kommentartext">
    <w:name w:val="annotation text"/>
    <w:basedOn w:val="Standard"/>
    <w:link w:val="KommentartextZchn"/>
    <w:uiPriority w:val="99"/>
    <w:semiHidden/>
    <w:unhideWhenUsed/>
    <w:rsid w:val="0028325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83254"/>
    <w:rPr>
      <w:rFonts w:ascii="Palatino Linotype" w:eastAsia="Palatino Linotype" w:hAnsi="Palatino Linotype" w:cs="Palatino Linotype"/>
      <w:color w:val="000000"/>
      <w:sz w:val="20"/>
      <w:szCs w:val="20"/>
    </w:rPr>
  </w:style>
  <w:style w:type="paragraph" w:styleId="Kommentarthema">
    <w:name w:val="annotation subject"/>
    <w:basedOn w:val="Kommentartext"/>
    <w:next w:val="Kommentartext"/>
    <w:link w:val="KommentarthemaZchn"/>
    <w:uiPriority w:val="99"/>
    <w:semiHidden/>
    <w:unhideWhenUsed/>
    <w:rsid w:val="00283254"/>
    <w:rPr>
      <w:b/>
      <w:bCs/>
    </w:rPr>
  </w:style>
  <w:style w:type="character" w:customStyle="1" w:styleId="KommentarthemaZchn">
    <w:name w:val="Kommentarthema Zchn"/>
    <w:basedOn w:val="KommentartextZchn"/>
    <w:link w:val="Kommentarthema"/>
    <w:uiPriority w:val="99"/>
    <w:semiHidden/>
    <w:rsid w:val="00283254"/>
    <w:rPr>
      <w:rFonts w:ascii="Palatino Linotype" w:eastAsia="Palatino Linotype" w:hAnsi="Palatino Linotype" w:cs="Palatino Linotype"/>
      <w:b/>
      <w:bCs/>
      <w:color w:val="000000"/>
      <w:sz w:val="20"/>
      <w:szCs w:val="20"/>
    </w:rPr>
  </w:style>
  <w:style w:type="paragraph" w:styleId="Sprechblasentext">
    <w:name w:val="Balloon Text"/>
    <w:basedOn w:val="Standard"/>
    <w:link w:val="SprechblasentextZchn"/>
    <w:uiPriority w:val="99"/>
    <w:semiHidden/>
    <w:unhideWhenUsed/>
    <w:rsid w:val="0019496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94967"/>
    <w:rPr>
      <w:rFonts w:ascii="Segoe UI" w:eastAsia="Palatino Linotype"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2037</Words>
  <Characters>12835</Characters>
  <Application>Microsoft Office Word</Application>
  <DocSecurity>4</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Herber, VMG;Süd</dc:creator>
  <cp:keywords/>
  <cp:lastModifiedBy>U9</cp:lastModifiedBy>
  <cp:revision>2</cp:revision>
  <cp:lastPrinted>2022-07-18T10:13:00Z</cp:lastPrinted>
  <dcterms:created xsi:type="dcterms:W3CDTF">2023-03-20T13:41:00Z</dcterms:created>
  <dcterms:modified xsi:type="dcterms:W3CDTF">2023-03-20T13:41:00Z</dcterms:modified>
</cp:coreProperties>
</file>